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8A2" w:rsidRDefault="006408A2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408A2" w:rsidRDefault="006408A2">
      <w:pPr>
        <w:pStyle w:val="ConsPlusNormal"/>
        <w:jc w:val="both"/>
        <w:outlineLvl w:val="0"/>
      </w:pPr>
    </w:p>
    <w:p w:rsidR="006408A2" w:rsidRDefault="006408A2">
      <w:pPr>
        <w:pStyle w:val="ConsPlusTitle"/>
        <w:jc w:val="center"/>
        <w:outlineLvl w:val="0"/>
      </w:pPr>
      <w:r>
        <w:t>МИНИСТЕРСТВО СОЦИАЛЬНОЙ ЗАЩИТЫ АЛТАЙСКОГО КРАЯ</w:t>
      </w:r>
    </w:p>
    <w:p w:rsidR="006408A2" w:rsidRDefault="006408A2">
      <w:pPr>
        <w:pStyle w:val="ConsPlusTitle"/>
        <w:jc w:val="both"/>
      </w:pPr>
    </w:p>
    <w:p w:rsidR="006408A2" w:rsidRDefault="006408A2">
      <w:pPr>
        <w:pStyle w:val="ConsPlusTitle"/>
        <w:jc w:val="center"/>
      </w:pPr>
      <w:r>
        <w:t>ПРИКАЗ</w:t>
      </w:r>
    </w:p>
    <w:p w:rsidR="006408A2" w:rsidRDefault="006408A2">
      <w:pPr>
        <w:pStyle w:val="ConsPlusTitle"/>
        <w:jc w:val="center"/>
      </w:pPr>
    </w:p>
    <w:p w:rsidR="006408A2" w:rsidRDefault="006408A2">
      <w:pPr>
        <w:pStyle w:val="ConsPlusTitle"/>
        <w:jc w:val="center"/>
      </w:pPr>
      <w:r>
        <w:t>от 18 июня 2019 г. N 27/Пр/212</w:t>
      </w:r>
    </w:p>
    <w:p w:rsidR="006408A2" w:rsidRDefault="006408A2">
      <w:pPr>
        <w:pStyle w:val="ConsPlusTitle"/>
        <w:jc w:val="both"/>
      </w:pPr>
    </w:p>
    <w:p w:rsidR="006408A2" w:rsidRDefault="006408A2">
      <w:pPr>
        <w:pStyle w:val="ConsPlusTitle"/>
        <w:jc w:val="center"/>
      </w:pPr>
      <w:r>
        <w:t>ОБ УТВЕРЖДЕНИИ ПОРЯДКА УВЕДОМЛЕНИЯ ПРЕДСТАВИТЕЛЯ НАНИМАТЕЛЯ</w:t>
      </w:r>
    </w:p>
    <w:p w:rsidR="006408A2" w:rsidRDefault="006408A2">
      <w:pPr>
        <w:pStyle w:val="ConsPlusTitle"/>
        <w:jc w:val="center"/>
      </w:pPr>
      <w:r>
        <w:t>О НАМЕРЕНИИ ВЫПОЛНЯТЬ ИНУЮ ОПЛАЧИВАЕМУЮ РАБОТУ</w:t>
      </w:r>
    </w:p>
    <w:p w:rsidR="006408A2" w:rsidRDefault="006408A2">
      <w:pPr>
        <w:pStyle w:val="ConsPlusTitle"/>
        <w:jc w:val="center"/>
      </w:pPr>
      <w:r>
        <w:t>ГОСУДАРСТВЕННЫМИ ГРАЖДАНСКИМИ СЛУЖАЩИМИ МИНИСТЕРСТВА</w:t>
      </w:r>
    </w:p>
    <w:p w:rsidR="006408A2" w:rsidRDefault="006408A2">
      <w:pPr>
        <w:pStyle w:val="ConsPlusTitle"/>
        <w:jc w:val="center"/>
      </w:pPr>
      <w:r>
        <w:t>СОЦИАЛЬНОЙ ЗАЩИТЫ АЛТАЙСКОГО КРАЯ</w:t>
      </w:r>
    </w:p>
    <w:p w:rsidR="006408A2" w:rsidRDefault="006408A2">
      <w:pPr>
        <w:pStyle w:val="ConsPlusNormal"/>
        <w:jc w:val="both"/>
      </w:pPr>
    </w:p>
    <w:p w:rsidR="006408A2" w:rsidRDefault="006408A2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2 статьи 14</w:t>
        </w:r>
      </w:hyperlink>
      <w:r>
        <w:t xml:space="preserve"> Федерального закона от 27.07.2004 N 79-ФЗ "О государственной гражданской службе Российской Федерации" приказываю:</w:t>
      </w:r>
    </w:p>
    <w:p w:rsidR="006408A2" w:rsidRDefault="006408A2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0" w:history="1">
        <w:r>
          <w:rPr>
            <w:color w:val="0000FF"/>
          </w:rPr>
          <w:t>Порядок</w:t>
        </w:r>
      </w:hyperlink>
      <w:r>
        <w:t xml:space="preserve"> уведомления представителя нанимателя о намерении выполнять иную оплачиваемую работу государственными гражданскими служащими Министерства социальной защиты Алтайского края.</w:t>
      </w:r>
    </w:p>
    <w:p w:rsidR="006408A2" w:rsidRDefault="006408A2">
      <w:pPr>
        <w:pStyle w:val="ConsPlusNormal"/>
        <w:spacing w:before="220"/>
        <w:ind w:firstLine="540"/>
        <w:jc w:val="both"/>
      </w:pPr>
      <w:r>
        <w:t>2. Настоящий приказ подлежит опубликованию на "Официальном интернет-портале правовой информации" (www.pravo.gov.ru).</w:t>
      </w:r>
    </w:p>
    <w:p w:rsidR="006408A2" w:rsidRDefault="006408A2">
      <w:pPr>
        <w:pStyle w:val="ConsPlusNormal"/>
        <w:jc w:val="both"/>
      </w:pPr>
    </w:p>
    <w:p w:rsidR="006408A2" w:rsidRDefault="006408A2">
      <w:pPr>
        <w:pStyle w:val="ConsPlusNormal"/>
        <w:jc w:val="right"/>
      </w:pPr>
      <w:r>
        <w:t>Министр</w:t>
      </w:r>
    </w:p>
    <w:p w:rsidR="006408A2" w:rsidRDefault="006408A2">
      <w:pPr>
        <w:pStyle w:val="ConsPlusNormal"/>
        <w:jc w:val="right"/>
      </w:pPr>
      <w:r>
        <w:t>Н.В.ОСЬКИНА</w:t>
      </w:r>
    </w:p>
    <w:p w:rsidR="006408A2" w:rsidRDefault="006408A2">
      <w:pPr>
        <w:pStyle w:val="ConsPlusNormal"/>
        <w:jc w:val="both"/>
      </w:pPr>
    </w:p>
    <w:p w:rsidR="006408A2" w:rsidRDefault="006408A2">
      <w:pPr>
        <w:pStyle w:val="ConsPlusNormal"/>
        <w:jc w:val="both"/>
      </w:pPr>
    </w:p>
    <w:p w:rsidR="006408A2" w:rsidRDefault="006408A2">
      <w:pPr>
        <w:pStyle w:val="ConsPlusNormal"/>
        <w:jc w:val="both"/>
      </w:pPr>
    </w:p>
    <w:p w:rsidR="006408A2" w:rsidRDefault="006408A2">
      <w:pPr>
        <w:pStyle w:val="ConsPlusNormal"/>
        <w:jc w:val="both"/>
      </w:pPr>
    </w:p>
    <w:p w:rsidR="006408A2" w:rsidRDefault="006408A2">
      <w:pPr>
        <w:pStyle w:val="ConsPlusNormal"/>
        <w:jc w:val="both"/>
      </w:pPr>
    </w:p>
    <w:p w:rsidR="006408A2" w:rsidRDefault="006408A2">
      <w:pPr>
        <w:pStyle w:val="ConsPlusNormal"/>
        <w:jc w:val="right"/>
        <w:outlineLvl w:val="0"/>
      </w:pPr>
      <w:r>
        <w:t>Утвержден</w:t>
      </w:r>
    </w:p>
    <w:p w:rsidR="006408A2" w:rsidRDefault="006408A2">
      <w:pPr>
        <w:pStyle w:val="ConsPlusNormal"/>
        <w:jc w:val="right"/>
      </w:pPr>
      <w:r>
        <w:t>Приказом</w:t>
      </w:r>
    </w:p>
    <w:p w:rsidR="006408A2" w:rsidRDefault="006408A2">
      <w:pPr>
        <w:pStyle w:val="ConsPlusNormal"/>
        <w:jc w:val="right"/>
      </w:pPr>
      <w:r>
        <w:t>Министерства</w:t>
      </w:r>
    </w:p>
    <w:p w:rsidR="006408A2" w:rsidRDefault="006408A2">
      <w:pPr>
        <w:pStyle w:val="ConsPlusNormal"/>
        <w:jc w:val="right"/>
      </w:pPr>
      <w:r>
        <w:t>социальной защиты</w:t>
      </w:r>
    </w:p>
    <w:p w:rsidR="006408A2" w:rsidRDefault="006408A2">
      <w:pPr>
        <w:pStyle w:val="ConsPlusNormal"/>
        <w:jc w:val="right"/>
      </w:pPr>
      <w:r>
        <w:t>Алтайского края</w:t>
      </w:r>
    </w:p>
    <w:p w:rsidR="006408A2" w:rsidRDefault="006408A2">
      <w:pPr>
        <w:pStyle w:val="ConsPlusNormal"/>
        <w:jc w:val="right"/>
      </w:pPr>
      <w:r>
        <w:t>от 18 июня 2019 г. N 27/Пр/212</w:t>
      </w:r>
    </w:p>
    <w:p w:rsidR="006408A2" w:rsidRDefault="006408A2">
      <w:pPr>
        <w:pStyle w:val="ConsPlusNormal"/>
        <w:jc w:val="both"/>
      </w:pPr>
    </w:p>
    <w:p w:rsidR="006408A2" w:rsidRDefault="006408A2">
      <w:pPr>
        <w:pStyle w:val="ConsPlusTitle"/>
        <w:jc w:val="center"/>
      </w:pPr>
      <w:bookmarkStart w:id="0" w:name="P30"/>
      <w:bookmarkEnd w:id="0"/>
      <w:r>
        <w:t>ПОРЯДОК</w:t>
      </w:r>
    </w:p>
    <w:p w:rsidR="006408A2" w:rsidRDefault="006408A2">
      <w:pPr>
        <w:pStyle w:val="ConsPlusTitle"/>
        <w:jc w:val="center"/>
      </w:pPr>
      <w:r>
        <w:t>УВЕДОМЛЕНИЯ ПРЕДСТАВИТЕЛЯ НАНИМАТЕЛЯ О НАМЕРЕНИИ ВЫПОЛНЯТЬ</w:t>
      </w:r>
    </w:p>
    <w:p w:rsidR="006408A2" w:rsidRDefault="006408A2">
      <w:pPr>
        <w:pStyle w:val="ConsPlusTitle"/>
        <w:jc w:val="center"/>
      </w:pPr>
      <w:r>
        <w:t>ИНУЮ ОПЛАЧИВАЕМУЮ РАБОТУ ГОСУДАРСТВЕННЫМИ ГРАЖДАНСКИМИ</w:t>
      </w:r>
    </w:p>
    <w:p w:rsidR="006408A2" w:rsidRDefault="006408A2">
      <w:pPr>
        <w:pStyle w:val="ConsPlusTitle"/>
        <w:jc w:val="center"/>
      </w:pPr>
      <w:r>
        <w:t>СЛУЖАЩИМИ МИНИСТЕРСТВА СОЦИАЛЬНОЙ ЗАЩИТЫ АЛТАЙСКОГО КРАЯ</w:t>
      </w:r>
    </w:p>
    <w:p w:rsidR="006408A2" w:rsidRDefault="006408A2">
      <w:pPr>
        <w:pStyle w:val="ConsPlusNormal"/>
        <w:jc w:val="both"/>
      </w:pPr>
    </w:p>
    <w:p w:rsidR="006408A2" w:rsidRDefault="006408A2">
      <w:pPr>
        <w:pStyle w:val="ConsPlusNormal"/>
        <w:ind w:firstLine="540"/>
        <w:jc w:val="both"/>
      </w:pPr>
      <w:r>
        <w:t>1. Настоящий Порядок распространяется на государственных гражданских служащих Министерства социальной защиты Алтайского края (далее - "гражданские служащие"), за исключением лиц, назначаемых на должность и освобождаемых от должности Губернатором Алтайского края.</w:t>
      </w:r>
    </w:p>
    <w:p w:rsidR="006408A2" w:rsidRDefault="006408A2">
      <w:pPr>
        <w:pStyle w:val="ConsPlusNormal"/>
        <w:spacing w:before="220"/>
        <w:ind w:firstLine="540"/>
        <w:jc w:val="both"/>
      </w:pPr>
      <w:r>
        <w:t>2. Уведомление о намерении выполнять иную оплачиваемую работу (далее - "уведомление") представляется министру социальной защиты Алтайского края (далее - "представитель нанимателя") до начала выполнения иной оплачиваемой работы.</w:t>
      </w:r>
    </w:p>
    <w:p w:rsidR="006408A2" w:rsidRDefault="006408A2">
      <w:pPr>
        <w:pStyle w:val="ConsPlusNormal"/>
        <w:spacing w:before="220"/>
        <w:ind w:firstLine="540"/>
        <w:jc w:val="both"/>
      </w:pPr>
      <w:r>
        <w:t>Лица, осуществляющие иную оплачиваемую работу на день их назначения на должность государственной гражданской службы Алтайского края, представляют уведомления в день назначения на должность государственной гражданской службы Алтайского края.</w:t>
      </w:r>
    </w:p>
    <w:p w:rsidR="006408A2" w:rsidRDefault="006408A2">
      <w:pPr>
        <w:pStyle w:val="ConsPlusNormal"/>
        <w:spacing w:before="220"/>
        <w:ind w:firstLine="540"/>
        <w:jc w:val="both"/>
      </w:pPr>
      <w:r>
        <w:lastRenderedPageBreak/>
        <w:t xml:space="preserve">3. </w:t>
      </w:r>
      <w:hyperlink w:anchor="P74" w:history="1">
        <w:r>
          <w:rPr>
            <w:color w:val="0000FF"/>
          </w:rPr>
          <w:t>Уведомление</w:t>
        </w:r>
      </w:hyperlink>
      <w:r>
        <w:t xml:space="preserve"> подается в письменном виде по форме согласно приложению к настоящему Порядку.</w:t>
      </w:r>
    </w:p>
    <w:p w:rsidR="006408A2" w:rsidRDefault="006408A2">
      <w:pPr>
        <w:pStyle w:val="ConsPlusNormal"/>
        <w:spacing w:before="220"/>
        <w:ind w:firstLine="540"/>
        <w:jc w:val="both"/>
      </w:pPr>
      <w:r>
        <w:t xml:space="preserve">4. Иная оплачиваемая работа может осуществляться гражданским служащим на условиях трудового договора и (или) гражданско-правового договора. Заключение трудового договора в этом случае осуществляется с учетом правил, предусмотренных </w:t>
      </w:r>
      <w:hyperlink r:id="rId6" w:history="1">
        <w:r>
          <w:rPr>
            <w:color w:val="0000FF"/>
          </w:rPr>
          <w:t>главой 44</w:t>
        </w:r>
      </w:hyperlink>
      <w:r>
        <w:t xml:space="preserve"> Трудового кодекса Российской Федерации.</w:t>
      </w:r>
    </w:p>
    <w:p w:rsidR="006408A2" w:rsidRDefault="006408A2">
      <w:pPr>
        <w:pStyle w:val="ConsPlusNormal"/>
        <w:spacing w:before="220"/>
        <w:ind w:firstLine="540"/>
        <w:jc w:val="both"/>
      </w:pPr>
      <w:r>
        <w:t xml:space="preserve">5. Гражданский служащий при выполнении иной оплачиваемой работы обязан соблюдать требования, предусмотренные </w:t>
      </w:r>
      <w:hyperlink r:id="rId7" w:history="1">
        <w:r>
          <w:rPr>
            <w:color w:val="0000FF"/>
          </w:rPr>
          <w:t>статьями 17</w:t>
        </w:r>
      </w:hyperlink>
      <w:r>
        <w:t xml:space="preserve"> и </w:t>
      </w:r>
      <w:hyperlink r:id="rId8" w:history="1">
        <w:r>
          <w:rPr>
            <w:color w:val="0000FF"/>
          </w:rPr>
          <w:t>18</w:t>
        </w:r>
      </w:hyperlink>
      <w:r>
        <w:t xml:space="preserve"> Федерального закона от 27.07.2004 N 79-ФЗ "О государственной гражданской службе Российской Федерации".</w:t>
      </w:r>
    </w:p>
    <w:p w:rsidR="006408A2" w:rsidRDefault="006408A2">
      <w:pPr>
        <w:pStyle w:val="ConsPlusNormal"/>
        <w:spacing w:before="220"/>
        <w:ind w:firstLine="540"/>
        <w:jc w:val="both"/>
      </w:pPr>
      <w:r>
        <w:t>6. Уведомление представляется гражданским служащим представителю нанимателя через отдел кадрового обеспечения управления по правовым и кадровым вопросам Министерства социальной защиты Алтайского края (далее - "кадровая служба").</w:t>
      </w:r>
    </w:p>
    <w:p w:rsidR="006408A2" w:rsidRDefault="006408A2">
      <w:pPr>
        <w:pStyle w:val="ConsPlusNormal"/>
        <w:spacing w:before="220"/>
        <w:ind w:firstLine="540"/>
        <w:jc w:val="both"/>
      </w:pPr>
      <w:r>
        <w:t>7. Кадровая служба осуществляет регистрацию уведомления в день поступления и передает его представителю нанимателя не позднее следующего рабочего дня после дня поступления уведомления.</w:t>
      </w:r>
    </w:p>
    <w:p w:rsidR="006408A2" w:rsidRDefault="006408A2">
      <w:pPr>
        <w:pStyle w:val="ConsPlusNormal"/>
        <w:spacing w:before="220"/>
        <w:ind w:firstLine="540"/>
        <w:jc w:val="both"/>
      </w:pPr>
      <w:r>
        <w:t>8. Представитель нанимателя вправе запрашивать у гражданского служащего дополнительную информацию об условиях иной оплачиваемой работы для исключения конфликта интересов.</w:t>
      </w:r>
    </w:p>
    <w:p w:rsidR="006408A2" w:rsidRDefault="006408A2">
      <w:pPr>
        <w:pStyle w:val="ConsPlusNormal"/>
        <w:spacing w:before="220"/>
        <w:ind w:firstLine="540"/>
        <w:jc w:val="both"/>
      </w:pPr>
      <w:r>
        <w:t>9. В случае усмотрения представителем нанимателя возможности возникновения конфликта интересов при выполнении гражданским служащим иной оплачиваемой работы уведомление подлежит направлению в течение двух рабочих дней в комиссию по соблюдению требований к служебному поведению государственных гражданских служащих Министерства социальной защиты Алтайского края и урегулированию конфликта интересов.</w:t>
      </w:r>
    </w:p>
    <w:p w:rsidR="006408A2" w:rsidRDefault="006408A2">
      <w:pPr>
        <w:pStyle w:val="ConsPlusNormal"/>
        <w:spacing w:before="220"/>
        <w:ind w:firstLine="540"/>
        <w:jc w:val="both"/>
      </w:pPr>
      <w:r>
        <w:t>10. Копия зарегистрированного уведомления выдается гражданскому служащему на руки по запросу, оригинал уведомления приобщается к личному делу гражданского служащего.</w:t>
      </w:r>
    </w:p>
    <w:p w:rsidR="006408A2" w:rsidRDefault="006408A2">
      <w:pPr>
        <w:pStyle w:val="ConsPlusNormal"/>
        <w:jc w:val="both"/>
      </w:pPr>
    </w:p>
    <w:p w:rsidR="006408A2" w:rsidRDefault="006408A2">
      <w:pPr>
        <w:pStyle w:val="ConsPlusNormal"/>
        <w:jc w:val="both"/>
      </w:pPr>
    </w:p>
    <w:p w:rsidR="006408A2" w:rsidRDefault="006408A2">
      <w:pPr>
        <w:pStyle w:val="ConsPlusNormal"/>
        <w:jc w:val="both"/>
      </w:pPr>
    </w:p>
    <w:p w:rsidR="006408A2" w:rsidRDefault="006408A2">
      <w:pPr>
        <w:pStyle w:val="ConsPlusNormal"/>
        <w:jc w:val="both"/>
      </w:pPr>
    </w:p>
    <w:p w:rsidR="006408A2" w:rsidRDefault="006408A2">
      <w:pPr>
        <w:pStyle w:val="ConsPlusNormal"/>
        <w:jc w:val="both"/>
      </w:pPr>
    </w:p>
    <w:p w:rsidR="006408A2" w:rsidRDefault="006408A2">
      <w:pPr>
        <w:pStyle w:val="ConsPlusNormal"/>
        <w:jc w:val="right"/>
        <w:outlineLvl w:val="1"/>
      </w:pPr>
      <w:r>
        <w:t>Приложение</w:t>
      </w:r>
    </w:p>
    <w:p w:rsidR="006408A2" w:rsidRDefault="006408A2">
      <w:pPr>
        <w:pStyle w:val="ConsPlusNormal"/>
        <w:jc w:val="right"/>
      </w:pPr>
      <w:r>
        <w:t>к Порядку</w:t>
      </w:r>
    </w:p>
    <w:p w:rsidR="006408A2" w:rsidRDefault="006408A2">
      <w:pPr>
        <w:pStyle w:val="ConsPlusNormal"/>
        <w:jc w:val="right"/>
      </w:pPr>
      <w:r>
        <w:t>уведомления представителя</w:t>
      </w:r>
    </w:p>
    <w:p w:rsidR="006408A2" w:rsidRDefault="006408A2">
      <w:pPr>
        <w:pStyle w:val="ConsPlusNormal"/>
        <w:jc w:val="right"/>
      </w:pPr>
      <w:r>
        <w:t>нанимателя о намерении</w:t>
      </w:r>
    </w:p>
    <w:p w:rsidR="006408A2" w:rsidRDefault="006408A2">
      <w:pPr>
        <w:pStyle w:val="ConsPlusNormal"/>
        <w:jc w:val="right"/>
      </w:pPr>
      <w:r>
        <w:t>выполнять иную оплачиваемую</w:t>
      </w:r>
    </w:p>
    <w:p w:rsidR="006408A2" w:rsidRDefault="006408A2">
      <w:pPr>
        <w:pStyle w:val="ConsPlusNormal"/>
        <w:jc w:val="right"/>
      </w:pPr>
      <w:r>
        <w:t>работу государственными</w:t>
      </w:r>
    </w:p>
    <w:p w:rsidR="006408A2" w:rsidRDefault="006408A2">
      <w:pPr>
        <w:pStyle w:val="ConsPlusNormal"/>
        <w:jc w:val="right"/>
      </w:pPr>
      <w:r>
        <w:t>гражданскими служащими</w:t>
      </w:r>
    </w:p>
    <w:p w:rsidR="006408A2" w:rsidRDefault="006408A2">
      <w:pPr>
        <w:pStyle w:val="ConsPlusNormal"/>
        <w:jc w:val="right"/>
      </w:pPr>
      <w:r>
        <w:t>Министерства социальной защиты</w:t>
      </w:r>
    </w:p>
    <w:p w:rsidR="006408A2" w:rsidRDefault="006408A2">
      <w:pPr>
        <w:pStyle w:val="ConsPlusNormal"/>
        <w:jc w:val="right"/>
      </w:pPr>
      <w:r>
        <w:t>Алтайского края</w:t>
      </w:r>
    </w:p>
    <w:p w:rsidR="006408A2" w:rsidRDefault="006408A2">
      <w:pPr>
        <w:pStyle w:val="ConsPlusNormal"/>
        <w:jc w:val="both"/>
      </w:pPr>
    </w:p>
    <w:p w:rsidR="006408A2" w:rsidRDefault="006408A2">
      <w:pPr>
        <w:pStyle w:val="ConsPlusNonformat"/>
        <w:jc w:val="both"/>
      </w:pPr>
      <w:r>
        <w:t xml:space="preserve">                                                  Представителю нанимателя</w:t>
      </w:r>
    </w:p>
    <w:p w:rsidR="006408A2" w:rsidRDefault="006408A2">
      <w:pPr>
        <w:pStyle w:val="ConsPlusNonformat"/>
        <w:jc w:val="both"/>
      </w:pPr>
      <w:r>
        <w:t xml:space="preserve">                                                  _________________________</w:t>
      </w:r>
    </w:p>
    <w:p w:rsidR="006408A2" w:rsidRDefault="006408A2">
      <w:pPr>
        <w:pStyle w:val="ConsPlusNonformat"/>
        <w:jc w:val="both"/>
      </w:pPr>
      <w:r>
        <w:t xml:space="preserve">                                                  (наименование должности</w:t>
      </w:r>
    </w:p>
    <w:p w:rsidR="006408A2" w:rsidRDefault="006408A2">
      <w:pPr>
        <w:pStyle w:val="ConsPlusNonformat"/>
        <w:jc w:val="both"/>
      </w:pPr>
      <w:r>
        <w:t xml:space="preserve">                                                  представителя нанимателя)</w:t>
      </w:r>
    </w:p>
    <w:p w:rsidR="006408A2" w:rsidRDefault="006408A2">
      <w:pPr>
        <w:pStyle w:val="ConsPlusNonformat"/>
        <w:jc w:val="both"/>
      </w:pPr>
      <w:r>
        <w:t xml:space="preserve">                                                  от ______________________</w:t>
      </w:r>
    </w:p>
    <w:p w:rsidR="006408A2" w:rsidRDefault="006408A2">
      <w:pPr>
        <w:pStyle w:val="ConsPlusNonformat"/>
        <w:jc w:val="both"/>
      </w:pPr>
      <w:r>
        <w:t xml:space="preserve">                                                    (наименование должности</w:t>
      </w:r>
    </w:p>
    <w:p w:rsidR="006408A2" w:rsidRDefault="006408A2">
      <w:pPr>
        <w:pStyle w:val="ConsPlusNonformat"/>
        <w:jc w:val="both"/>
      </w:pPr>
      <w:r>
        <w:t xml:space="preserve">                                                       государственного</w:t>
      </w:r>
    </w:p>
    <w:p w:rsidR="006408A2" w:rsidRDefault="006408A2">
      <w:pPr>
        <w:pStyle w:val="ConsPlusNonformat"/>
        <w:jc w:val="both"/>
      </w:pPr>
      <w:r>
        <w:t xml:space="preserve">                                                  _________________________</w:t>
      </w:r>
    </w:p>
    <w:p w:rsidR="006408A2" w:rsidRDefault="006408A2">
      <w:pPr>
        <w:pStyle w:val="ConsPlusNonformat"/>
        <w:jc w:val="both"/>
      </w:pPr>
      <w:r>
        <w:t xml:space="preserve">                                                   гражданского служащего)</w:t>
      </w:r>
    </w:p>
    <w:p w:rsidR="006408A2" w:rsidRDefault="006408A2">
      <w:pPr>
        <w:pStyle w:val="ConsPlusNonformat"/>
        <w:jc w:val="both"/>
      </w:pPr>
      <w:r>
        <w:t xml:space="preserve">                                                  _________________________</w:t>
      </w:r>
    </w:p>
    <w:p w:rsidR="006408A2" w:rsidRDefault="006408A2">
      <w:pPr>
        <w:pStyle w:val="ConsPlusNonformat"/>
        <w:jc w:val="both"/>
      </w:pPr>
      <w:r>
        <w:lastRenderedPageBreak/>
        <w:t xml:space="preserve">                                                  (фамилия, имя, отчество -</w:t>
      </w:r>
    </w:p>
    <w:p w:rsidR="006408A2" w:rsidRDefault="006408A2">
      <w:pPr>
        <w:pStyle w:val="ConsPlusNonformat"/>
        <w:jc w:val="both"/>
      </w:pPr>
      <w:r>
        <w:t xml:space="preserve">                                                        при наличии)</w:t>
      </w:r>
    </w:p>
    <w:p w:rsidR="006408A2" w:rsidRDefault="006408A2">
      <w:pPr>
        <w:pStyle w:val="ConsPlusNonformat"/>
        <w:jc w:val="both"/>
      </w:pPr>
    </w:p>
    <w:p w:rsidR="006408A2" w:rsidRDefault="006408A2">
      <w:pPr>
        <w:pStyle w:val="ConsPlusNonformat"/>
        <w:jc w:val="both"/>
      </w:pPr>
      <w:bookmarkStart w:id="1" w:name="P74"/>
      <w:bookmarkEnd w:id="1"/>
      <w:r>
        <w:t xml:space="preserve">                                УВЕДОМЛЕНИЕ</w:t>
      </w:r>
    </w:p>
    <w:p w:rsidR="006408A2" w:rsidRDefault="006408A2">
      <w:pPr>
        <w:pStyle w:val="ConsPlusNonformat"/>
        <w:jc w:val="both"/>
      </w:pPr>
      <w:r>
        <w:t xml:space="preserve">              о намерении выполнять иную оплачиваемую работу</w:t>
      </w:r>
    </w:p>
    <w:p w:rsidR="006408A2" w:rsidRDefault="006408A2">
      <w:pPr>
        <w:pStyle w:val="ConsPlusNonformat"/>
        <w:jc w:val="both"/>
      </w:pPr>
    </w:p>
    <w:p w:rsidR="006408A2" w:rsidRDefault="006408A2">
      <w:pPr>
        <w:pStyle w:val="ConsPlusNonformat"/>
        <w:jc w:val="both"/>
      </w:pPr>
      <w:r>
        <w:t xml:space="preserve">    В  соответствии  с </w:t>
      </w:r>
      <w:hyperlink r:id="rId9" w:history="1">
        <w:r>
          <w:rPr>
            <w:color w:val="0000FF"/>
          </w:rPr>
          <w:t>частью 2 статьи 14</w:t>
        </w:r>
      </w:hyperlink>
      <w:r>
        <w:t xml:space="preserve"> Федерального закона от 27.07.2004</w:t>
      </w:r>
    </w:p>
    <w:p w:rsidR="006408A2" w:rsidRDefault="006408A2">
      <w:pPr>
        <w:pStyle w:val="ConsPlusNonformat"/>
        <w:jc w:val="both"/>
      </w:pPr>
      <w:r>
        <w:t>N 79-ФЗ   "О   государственной  гражданской   службе  Российской Федерации"</w:t>
      </w:r>
    </w:p>
    <w:p w:rsidR="006408A2" w:rsidRDefault="006408A2">
      <w:pPr>
        <w:pStyle w:val="ConsPlusNonformat"/>
        <w:jc w:val="both"/>
      </w:pPr>
      <w:r>
        <w:t>уведомляю Вас о том, что я намерен(а) выполнять иную оплачиваемую работу</w:t>
      </w:r>
    </w:p>
    <w:p w:rsidR="006408A2" w:rsidRDefault="006408A2">
      <w:pPr>
        <w:pStyle w:val="ConsPlusNonformat"/>
        <w:jc w:val="both"/>
      </w:pPr>
      <w:r>
        <w:t>___________________________________________________________________________</w:t>
      </w:r>
    </w:p>
    <w:p w:rsidR="006408A2" w:rsidRDefault="006408A2">
      <w:pPr>
        <w:pStyle w:val="ConsPlusNonformat"/>
        <w:jc w:val="both"/>
      </w:pPr>
      <w:r>
        <w:t>___________________________________________________________________________</w:t>
      </w:r>
    </w:p>
    <w:p w:rsidR="006408A2" w:rsidRDefault="006408A2">
      <w:pPr>
        <w:pStyle w:val="ConsPlusNonformat"/>
        <w:jc w:val="both"/>
      </w:pPr>
      <w:r>
        <w:t>___________________________________________________________________________</w:t>
      </w:r>
    </w:p>
    <w:p w:rsidR="006408A2" w:rsidRDefault="006408A2">
      <w:pPr>
        <w:pStyle w:val="ConsPlusNonformat"/>
        <w:jc w:val="both"/>
      </w:pPr>
      <w:r>
        <w:t xml:space="preserve">     (указать сведения о деятельности, которую собирается осуществлять</w:t>
      </w:r>
    </w:p>
    <w:p w:rsidR="006408A2" w:rsidRDefault="006408A2">
      <w:pPr>
        <w:pStyle w:val="ConsPlusNonformat"/>
        <w:jc w:val="both"/>
      </w:pPr>
      <w:r>
        <w:t xml:space="preserve">  государственный гражданский служащий (место работы, юридический адрес и</w:t>
      </w:r>
    </w:p>
    <w:p w:rsidR="006408A2" w:rsidRDefault="006408A2">
      <w:pPr>
        <w:pStyle w:val="ConsPlusNonformat"/>
        <w:jc w:val="both"/>
      </w:pPr>
      <w:r>
        <w:t>телефон организации, должность, должностные обязанности), сроке, в течение</w:t>
      </w:r>
    </w:p>
    <w:p w:rsidR="006408A2" w:rsidRDefault="006408A2">
      <w:pPr>
        <w:pStyle w:val="ConsPlusNonformat"/>
        <w:jc w:val="both"/>
      </w:pPr>
      <w:r>
        <w:t xml:space="preserve">        которого будет осуществляться соответствующая деятельность)</w:t>
      </w:r>
    </w:p>
    <w:p w:rsidR="006408A2" w:rsidRDefault="006408A2">
      <w:pPr>
        <w:pStyle w:val="ConsPlusNonformat"/>
        <w:jc w:val="both"/>
      </w:pPr>
      <w:r>
        <w:t xml:space="preserve">    Выполнение  указанной  работы  не повлечет за собой конфликт интересов.</w:t>
      </w:r>
    </w:p>
    <w:p w:rsidR="006408A2" w:rsidRDefault="006408A2">
      <w:pPr>
        <w:pStyle w:val="ConsPlusNonformat"/>
        <w:jc w:val="both"/>
      </w:pPr>
      <w:r>
        <w:t>Работа будет осуществляться во внеслужебное время.</w:t>
      </w:r>
    </w:p>
    <w:p w:rsidR="006408A2" w:rsidRDefault="006408A2">
      <w:pPr>
        <w:pStyle w:val="ConsPlusNonformat"/>
        <w:jc w:val="both"/>
      </w:pPr>
      <w:r>
        <w:t xml:space="preserve">    При   выполнении   указанной   работы  обязуюсь  соблюдать  требования,</w:t>
      </w:r>
    </w:p>
    <w:p w:rsidR="006408A2" w:rsidRDefault="006408A2">
      <w:pPr>
        <w:pStyle w:val="ConsPlusNonformat"/>
        <w:jc w:val="both"/>
      </w:pPr>
      <w:r>
        <w:t xml:space="preserve">предусмотренные  </w:t>
      </w:r>
      <w:hyperlink r:id="rId10" w:history="1">
        <w:r>
          <w:rPr>
            <w:color w:val="0000FF"/>
          </w:rPr>
          <w:t>статьями  17</w:t>
        </w:r>
      </w:hyperlink>
      <w:r>
        <w:t xml:space="preserve">, </w:t>
      </w:r>
      <w:hyperlink r:id="rId11" w:history="1">
        <w:r>
          <w:rPr>
            <w:color w:val="0000FF"/>
          </w:rPr>
          <w:t>18</w:t>
        </w:r>
      </w:hyperlink>
      <w:r>
        <w:t xml:space="preserve"> Федерального закона от 27.07.2004 N 79-ФЗ</w:t>
      </w:r>
    </w:p>
    <w:p w:rsidR="006408A2" w:rsidRDefault="006408A2">
      <w:pPr>
        <w:pStyle w:val="ConsPlusNonformat"/>
        <w:jc w:val="both"/>
      </w:pPr>
      <w:r>
        <w:t>"О государственной гражданской службе Российской Федерации".</w:t>
      </w:r>
    </w:p>
    <w:p w:rsidR="006408A2" w:rsidRDefault="006408A2">
      <w:pPr>
        <w:pStyle w:val="ConsPlusNonformat"/>
        <w:jc w:val="both"/>
      </w:pPr>
    </w:p>
    <w:p w:rsidR="006408A2" w:rsidRDefault="006408A2">
      <w:pPr>
        <w:pStyle w:val="ConsPlusNonformat"/>
        <w:jc w:val="both"/>
      </w:pPr>
      <w:r>
        <w:t>___________________                                  ______________________</w:t>
      </w:r>
    </w:p>
    <w:p w:rsidR="006408A2" w:rsidRDefault="006408A2">
      <w:pPr>
        <w:pStyle w:val="ConsPlusNonformat"/>
        <w:jc w:val="both"/>
      </w:pPr>
      <w:r>
        <w:t xml:space="preserve">   (подпись)                                           (инициалы, фамилия)</w:t>
      </w:r>
    </w:p>
    <w:p w:rsidR="006408A2" w:rsidRDefault="006408A2">
      <w:pPr>
        <w:pStyle w:val="ConsPlusNonformat"/>
        <w:jc w:val="both"/>
      </w:pPr>
    </w:p>
    <w:p w:rsidR="006408A2" w:rsidRDefault="006408A2">
      <w:pPr>
        <w:pStyle w:val="ConsPlusNonformat"/>
        <w:jc w:val="both"/>
      </w:pPr>
      <w:r>
        <w:t>Дата</w:t>
      </w:r>
    </w:p>
    <w:p w:rsidR="006408A2" w:rsidRDefault="006408A2">
      <w:pPr>
        <w:pStyle w:val="ConsPlusNormal"/>
        <w:jc w:val="both"/>
      </w:pPr>
    </w:p>
    <w:p w:rsidR="006408A2" w:rsidRDefault="006408A2">
      <w:pPr>
        <w:pStyle w:val="ConsPlusNormal"/>
        <w:jc w:val="both"/>
      </w:pPr>
    </w:p>
    <w:p w:rsidR="006408A2" w:rsidRDefault="006408A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75296" w:rsidRDefault="00975296"/>
    <w:sectPr w:rsidR="00975296" w:rsidSect="00B56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6408A2"/>
    <w:rsid w:val="006408A2"/>
    <w:rsid w:val="00975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08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408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408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08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A5299A53A9B553E7C4BA4D7A4EF0B75139BB4ECD8D19CAA15621B7A569A5E08ED0F7D2FEA1247F6A987895BE738003E193C0B1A9A24F46VF7CC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2A5299A53A9B553E7C4BA4D7A4EF0B75139BB4ECD8D19CAA15621B7A569A5E08ED0F7D2FEA1247D67987895BE738003E193C0B1A9A24F46VF7CC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2A5299A53A9B553E7C4BA4D7A4EF0B7513BBA43C88D19CAA15621B7A569A5E08ED0F7D2FEA023716B987895BE738003E193C0B1A9A24F46VF7CC" TargetMode="External"/><Relationship Id="rId11" Type="http://schemas.openxmlformats.org/officeDocument/2006/relationships/hyperlink" Target="consultantplus://offline/ref=32A5299A53A9B553E7C4BA4D7A4EF0B75139BB4ECD8D19CAA15621B7A569A5E08ED0F7D2FEA1247F6A987895BE738003E193C0B1A9A24F46VF7CC" TargetMode="External"/><Relationship Id="rId5" Type="http://schemas.openxmlformats.org/officeDocument/2006/relationships/hyperlink" Target="consultantplus://offline/ref=32A5299A53A9B553E7C4BA4D7A4EF0B75139BB4ECD8D19CAA15621B7A569A5E08ED0F7D2FEA1247A61987895BE738003E193C0B1A9A24F46VF7CC" TargetMode="External"/><Relationship Id="rId10" Type="http://schemas.openxmlformats.org/officeDocument/2006/relationships/hyperlink" Target="consultantplus://offline/ref=32A5299A53A9B553E7C4BA4D7A4EF0B75139BB4ECD8D19CAA15621B7A569A5E08ED0F7D2FEA1247D67987895BE738003E193C0B1A9A24F46VF7CC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32A5299A53A9B553E7C4BA4D7A4EF0B75139BB4ECD8D19CAA15621B7A569A5E08ED0F7D2FEA1247A61987895BE738003E193C0B1A9A24F46VF7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1080</Words>
  <Characters>6157</Characters>
  <Application>Microsoft Office Word</Application>
  <DocSecurity>0</DocSecurity>
  <Lines>51</Lines>
  <Paragraphs>14</Paragraphs>
  <ScaleCrop>false</ScaleCrop>
  <Company/>
  <LinksUpToDate>false</LinksUpToDate>
  <CharactersWithSpaces>7223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kadr_06</dc:creator>
  <cp:lastModifiedBy>kadr_06</cp:lastModifiedBy>
  <cp:revision>1</cp:revision>
  <dcterms:created xsi:type="dcterms:W3CDTF">2019-07-30T02:59:00Z</dcterms:created>
  <dcterms:modified xsi:type="dcterms:W3CDTF">2019-07-30T03:00:00Z</dcterms:modified>
</cp:coreProperties>
</file>