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A" w:rsidRDefault="000C355A" w:rsidP="000C355A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0C355A" w:rsidRPr="000C355A" w:rsidRDefault="000C355A" w:rsidP="000C355A">
      <w:pPr>
        <w:jc w:val="center"/>
        <w:rPr>
          <w:b/>
          <w:sz w:val="28"/>
        </w:rPr>
      </w:pPr>
      <w:r>
        <w:rPr>
          <w:b/>
          <w:sz w:val="28"/>
        </w:rPr>
        <w:t>социальных услуг, предоставляемых в КГБСУСО «Егорьевский детский психоневрологический интернат»</w:t>
      </w:r>
      <w:bookmarkStart w:id="0" w:name="_GoBack"/>
      <w:bookmarkEnd w:id="0"/>
    </w:p>
    <w:p w:rsidR="00270047" w:rsidRPr="00493196" w:rsidRDefault="00270047" w:rsidP="00270047">
      <w:pPr>
        <w:rPr>
          <w:b/>
          <w:sz w:val="28"/>
        </w:rPr>
      </w:pPr>
      <w:r w:rsidRPr="00493196">
        <w:rPr>
          <w:b/>
          <w:sz w:val="28"/>
        </w:rPr>
        <w:t>Социально-бытовые</w:t>
      </w:r>
    </w:p>
    <w:p w:rsidR="00270047" w:rsidRPr="00493196" w:rsidRDefault="00270047" w:rsidP="00493196">
      <w:pPr>
        <w:pStyle w:val="a3"/>
        <w:numPr>
          <w:ilvl w:val="0"/>
          <w:numId w:val="1"/>
        </w:numPr>
        <w:jc w:val="both"/>
        <w:rPr>
          <w:sz w:val="28"/>
        </w:rPr>
      </w:pPr>
      <w:r w:rsidRPr="00493196">
        <w:rPr>
          <w:sz w:val="28"/>
        </w:rPr>
        <w:t>Предоставление площади жилых помещений согласно утвержденным нормативам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1"/>
        </w:numPr>
        <w:jc w:val="both"/>
        <w:rPr>
          <w:sz w:val="28"/>
        </w:rPr>
      </w:pPr>
      <w:r w:rsidRPr="00493196">
        <w:rPr>
          <w:sz w:val="28"/>
        </w:rPr>
        <w:t xml:space="preserve">Обеспечение </w:t>
      </w:r>
      <w:proofErr w:type="gramStart"/>
      <w:r w:rsidRPr="00493196">
        <w:rPr>
          <w:sz w:val="28"/>
        </w:rPr>
        <w:t>питанием</w:t>
      </w:r>
      <w:proofErr w:type="gramEnd"/>
      <w:r w:rsidRPr="00493196">
        <w:rPr>
          <w:sz w:val="28"/>
        </w:rPr>
        <w:t xml:space="preserve"> согласно утвержденным нормам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1"/>
        </w:numPr>
        <w:jc w:val="both"/>
        <w:rPr>
          <w:sz w:val="28"/>
        </w:rPr>
      </w:pPr>
      <w:r w:rsidRPr="00493196">
        <w:rPr>
          <w:sz w:val="28"/>
        </w:rPr>
        <w:t xml:space="preserve">Обеспечение мягким </w:t>
      </w:r>
      <w:proofErr w:type="gramStart"/>
      <w:r w:rsidRPr="00493196">
        <w:rPr>
          <w:sz w:val="28"/>
        </w:rPr>
        <w:t>инвентарем</w:t>
      </w:r>
      <w:proofErr w:type="gramEnd"/>
      <w:r w:rsidRPr="00493196">
        <w:rPr>
          <w:sz w:val="28"/>
        </w:rPr>
        <w:t xml:space="preserve"> согласно утвержденным нормативам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1"/>
        </w:numPr>
        <w:jc w:val="both"/>
        <w:rPr>
          <w:sz w:val="28"/>
        </w:rPr>
      </w:pPr>
      <w:r w:rsidRPr="00493196">
        <w:rPr>
          <w:sz w:val="28"/>
        </w:rPr>
        <w:t>Обеспечение за счет средств получателя социальных услуг книгами, журналами, газетами, настольными играми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1"/>
        </w:numPr>
        <w:jc w:val="both"/>
        <w:rPr>
          <w:sz w:val="28"/>
        </w:rPr>
      </w:pPr>
      <w:r w:rsidRPr="00493196">
        <w:rPr>
          <w:sz w:val="28"/>
        </w:rPr>
        <w:t>Предоставление гигиенических услуг лицам, не способным по состоянию здоровья самостоятельно осуществлять за собой уход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1"/>
        </w:numPr>
        <w:jc w:val="both"/>
        <w:rPr>
          <w:sz w:val="28"/>
        </w:rPr>
      </w:pPr>
      <w:r w:rsidRPr="00493196">
        <w:rPr>
          <w:sz w:val="28"/>
        </w:rPr>
        <w:t>Помощь в приеме пищи (кормление) лицам, не способным по состоянию здоровья самостоятельно осуществлять за собой уход</w:t>
      </w:r>
      <w:r w:rsidR="00493196">
        <w:rPr>
          <w:sz w:val="28"/>
        </w:rPr>
        <w:t>.</w:t>
      </w:r>
    </w:p>
    <w:p w:rsidR="00270047" w:rsidRPr="00493196" w:rsidRDefault="00270047" w:rsidP="00270047">
      <w:pPr>
        <w:rPr>
          <w:b/>
          <w:sz w:val="28"/>
        </w:rPr>
      </w:pPr>
      <w:r w:rsidRPr="00493196">
        <w:rPr>
          <w:b/>
          <w:sz w:val="28"/>
        </w:rPr>
        <w:t>Социально-медицинские</w:t>
      </w:r>
    </w:p>
    <w:p w:rsidR="00270047" w:rsidRPr="00493196" w:rsidRDefault="00270047" w:rsidP="00493196">
      <w:pPr>
        <w:pStyle w:val="a3"/>
        <w:numPr>
          <w:ilvl w:val="0"/>
          <w:numId w:val="2"/>
        </w:numPr>
        <w:jc w:val="both"/>
        <w:rPr>
          <w:sz w:val="28"/>
        </w:rPr>
      </w:pPr>
      <w:r w:rsidRPr="00493196">
        <w:rPr>
          <w:sz w:val="28"/>
        </w:rPr>
        <w:t xml:space="preserve"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493196">
        <w:rPr>
          <w:sz w:val="28"/>
        </w:rPr>
        <w:t>контроль за</w:t>
      </w:r>
      <w:proofErr w:type="gramEnd"/>
      <w:r w:rsidRPr="00493196">
        <w:rPr>
          <w:sz w:val="28"/>
        </w:rPr>
        <w:t xml:space="preserve"> приемом лекарств и др.)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2"/>
        </w:numPr>
        <w:jc w:val="both"/>
        <w:rPr>
          <w:sz w:val="28"/>
        </w:rPr>
      </w:pPr>
      <w:r w:rsidRPr="00493196">
        <w:rPr>
          <w:sz w:val="28"/>
        </w:rPr>
        <w:t>Проведение оздоровительных мероприятий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2"/>
        </w:numPr>
        <w:jc w:val="both"/>
        <w:rPr>
          <w:sz w:val="28"/>
        </w:rPr>
      </w:pPr>
      <w:r w:rsidRPr="00493196">
        <w:rPr>
          <w:sz w:val="28"/>
        </w:rPr>
        <w:t>Систематическое наблюдение за получателями социальных услуг в целях выявления отклонений в состоянии их здоровья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2"/>
        </w:numPr>
        <w:jc w:val="both"/>
        <w:rPr>
          <w:sz w:val="28"/>
        </w:rPr>
      </w:pPr>
      <w:r w:rsidRPr="00493196">
        <w:rPr>
          <w:sz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</w:r>
      <w:r w:rsidR="00493196">
        <w:rPr>
          <w:sz w:val="28"/>
        </w:rPr>
        <w:t>;</w:t>
      </w:r>
    </w:p>
    <w:p w:rsidR="00270047" w:rsidRPr="00493196" w:rsidRDefault="00270047" w:rsidP="00493196">
      <w:pPr>
        <w:pStyle w:val="a3"/>
        <w:numPr>
          <w:ilvl w:val="0"/>
          <w:numId w:val="2"/>
        </w:numPr>
        <w:jc w:val="both"/>
        <w:rPr>
          <w:sz w:val="28"/>
        </w:rPr>
      </w:pPr>
      <w:r w:rsidRPr="00493196">
        <w:rPr>
          <w:sz w:val="28"/>
        </w:rPr>
        <w:t>Проведение мероприятий, направленных на формирование здорового образа жизни</w:t>
      </w:r>
      <w:r w:rsidR="00493196">
        <w:rPr>
          <w:sz w:val="28"/>
        </w:rPr>
        <w:t>.</w:t>
      </w:r>
    </w:p>
    <w:p w:rsidR="00270047" w:rsidRPr="00493196" w:rsidRDefault="00270047" w:rsidP="00270047">
      <w:pPr>
        <w:rPr>
          <w:b/>
          <w:sz w:val="28"/>
        </w:rPr>
      </w:pPr>
      <w:r w:rsidRPr="00493196">
        <w:rPr>
          <w:b/>
          <w:sz w:val="28"/>
        </w:rPr>
        <w:t>Социально-психологические</w:t>
      </w:r>
    </w:p>
    <w:p w:rsidR="00270047" w:rsidRPr="00493196" w:rsidRDefault="00270047" w:rsidP="00493196">
      <w:pPr>
        <w:pStyle w:val="a3"/>
        <w:numPr>
          <w:ilvl w:val="0"/>
          <w:numId w:val="3"/>
        </w:numPr>
        <w:jc w:val="both"/>
        <w:rPr>
          <w:sz w:val="28"/>
        </w:rPr>
      </w:pPr>
      <w:r w:rsidRPr="00493196">
        <w:rPr>
          <w:sz w:val="28"/>
        </w:rPr>
        <w:t>Социально-психологический патронаж</w:t>
      </w:r>
      <w:r w:rsidR="00493196">
        <w:rPr>
          <w:sz w:val="28"/>
        </w:rPr>
        <w:t>.</w:t>
      </w:r>
    </w:p>
    <w:p w:rsidR="00270047" w:rsidRPr="00493196" w:rsidRDefault="00270047" w:rsidP="00270047">
      <w:pPr>
        <w:rPr>
          <w:b/>
          <w:sz w:val="28"/>
        </w:rPr>
      </w:pPr>
      <w:r w:rsidRPr="00493196">
        <w:rPr>
          <w:b/>
          <w:sz w:val="28"/>
        </w:rPr>
        <w:t>Коммуникативные услуги</w:t>
      </w:r>
    </w:p>
    <w:p w:rsidR="00270047" w:rsidRPr="00493196" w:rsidRDefault="00270047" w:rsidP="00493196">
      <w:pPr>
        <w:pStyle w:val="a3"/>
        <w:numPr>
          <w:ilvl w:val="0"/>
          <w:numId w:val="3"/>
        </w:numPr>
        <w:jc w:val="both"/>
        <w:rPr>
          <w:sz w:val="28"/>
        </w:rPr>
      </w:pPr>
      <w:r w:rsidRPr="00493196">
        <w:rPr>
          <w:sz w:val="28"/>
        </w:rPr>
        <w:t>Проведение социально-реабилитационных (социально-</w:t>
      </w:r>
      <w:proofErr w:type="spellStart"/>
      <w:r w:rsidRPr="00493196">
        <w:rPr>
          <w:sz w:val="28"/>
        </w:rPr>
        <w:t>абилитационных</w:t>
      </w:r>
      <w:proofErr w:type="spellEnd"/>
      <w:r w:rsidRPr="00493196">
        <w:rPr>
          <w:sz w:val="28"/>
        </w:rPr>
        <w:t>) мероприятий в сфере социального обслуживания</w:t>
      </w:r>
      <w:r w:rsidR="00493196">
        <w:rPr>
          <w:sz w:val="28"/>
        </w:rPr>
        <w:t>.</w:t>
      </w:r>
    </w:p>
    <w:p w:rsidR="00270047" w:rsidRPr="00493196" w:rsidRDefault="00270047" w:rsidP="00270047">
      <w:pPr>
        <w:rPr>
          <w:b/>
          <w:sz w:val="28"/>
        </w:rPr>
      </w:pPr>
      <w:r w:rsidRPr="00493196">
        <w:rPr>
          <w:b/>
          <w:sz w:val="28"/>
        </w:rPr>
        <w:t>Социально-правовые услуги</w:t>
      </w:r>
    </w:p>
    <w:p w:rsidR="005459B6" w:rsidRPr="00493196" w:rsidRDefault="00270047" w:rsidP="00493196">
      <w:pPr>
        <w:pStyle w:val="a3"/>
        <w:numPr>
          <w:ilvl w:val="0"/>
          <w:numId w:val="3"/>
        </w:numPr>
        <w:jc w:val="both"/>
        <w:rPr>
          <w:sz w:val="28"/>
        </w:rPr>
      </w:pPr>
      <w:r w:rsidRPr="00493196">
        <w:rPr>
          <w:sz w:val="28"/>
        </w:rPr>
        <w:lastRenderedPageBreak/>
        <w:t>Оказание помощи в защите прав и законных интересов получателей социальных услуг</w:t>
      </w:r>
      <w:r w:rsidR="00493196" w:rsidRPr="00493196">
        <w:rPr>
          <w:sz w:val="28"/>
        </w:rPr>
        <w:t>.</w:t>
      </w:r>
    </w:p>
    <w:sectPr w:rsidR="005459B6" w:rsidRPr="0049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7034"/>
    <w:multiLevelType w:val="hybridMultilevel"/>
    <w:tmpl w:val="13F63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B2B5F"/>
    <w:multiLevelType w:val="hybridMultilevel"/>
    <w:tmpl w:val="D5025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D5AA1"/>
    <w:multiLevelType w:val="hybridMultilevel"/>
    <w:tmpl w:val="C54ED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E8"/>
    <w:rsid w:val="000C355A"/>
    <w:rsid w:val="00270047"/>
    <w:rsid w:val="003101E8"/>
    <w:rsid w:val="00493196"/>
    <w:rsid w:val="005459B6"/>
    <w:rsid w:val="005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2024-04-26T04:23:00Z</dcterms:created>
  <dcterms:modified xsi:type="dcterms:W3CDTF">2024-05-06T07:23:00Z</dcterms:modified>
</cp:coreProperties>
</file>