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</w:tblGrid>
      <w:tr w:rsidR="001E2181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E2181" w:rsidRPr="00714887" w:rsidRDefault="001E2181" w:rsidP="009D5424">
            <w:pPr>
              <w:widowControl w:val="0"/>
              <w:jc w:val="both"/>
              <w:rPr>
                <w:lang w:val="en-US"/>
              </w:rPr>
            </w:pPr>
          </w:p>
        </w:tc>
      </w:tr>
      <w:tr w:rsidR="001E2181" w:rsidRPr="00C0151D" w:rsidTr="00760EE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E2181" w:rsidRPr="00C0151D" w:rsidRDefault="001E2181" w:rsidP="009D5424">
            <w:pPr>
              <w:widowControl w:val="0"/>
              <w:jc w:val="both"/>
            </w:pPr>
          </w:p>
        </w:tc>
      </w:tr>
    </w:tbl>
    <w:p w:rsidR="001E2181" w:rsidRPr="00C0151D" w:rsidRDefault="001E2181" w:rsidP="009D5424">
      <w:pPr>
        <w:pStyle w:val="ConsPlusNonformat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-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</w:tblGrid>
      <w:tr w:rsidR="000D2813" w:rsidRPr="008B0AEB" w:rsidTr="00F06AE3">
        <w:trPr>
          <w:trHeight w:val="2341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9B6331" w:rsidRPr="00E86164" w:rsidRDefault="009B6331" w:rsidP="009B6331">
            <w:pPr>
              <w:widowControl w:val="0"/>
              <w:rPr>
                <w:sz w:val="26"/>
                <w:szCs w:val="26"/>
              </w:rPr>
            </w:pPr>
            <w:r w:rsidRPr="00E86164">
              <w:rPr>
                <w:sz w:val="26"/>
                <w:szCs w:val="26"/>
              </w:rPr>
              <w:t>УТВЕРЖДАЮ:</w:t>
            </w:r>
          </w:p>
          <w:p w:rsidR="009B6331" w:rsidRPr="00E86164" w:rsidRDefault="009B6331" w:rsidP="009B6331">
            <w:pPr>
              <w:widowControl w:val="0"/>
              <w:spacing w:line="240" w:lineRule="exact"/>
              <w:rPr>
                <w:sz w:val="26"/>
                <w:szCs w:val="26"/>
              </w:rPr>
            </w:pPr>
            <w:r w:rsidRPr="00E86164">
              <w:rPr>
                <w:bCs/>
                <w:sz w:val="26"/>
                <w:szCs w:val="26"/>
              </w:rPr>
              <w:t>Заместитель министра, начальник управления по социальному обсл</w:t>
            </w:r>
            <w:r w:rsidRPr="00E86164">
              <w:rPr>
                <w:bCs/>
                <w:sz w:val="26"/>
                <w:szCs w:val="26"/>
              </w:rPr>
              <w:t>у</w:t>
            </w:r>
            <w:r w:rsidRPr="00E86164">
              <w:rPr>
                <w:bCs/>
                <w:sz w:val="26"/>
                <w:szCs w:val="26"/>
              </w:rPr>
              <w:t>живанию, закупкам и эксплуатации</w:t>
            </w:r>
          </w:p>
          <w:p w:rsidR="009B6331" w:rsidRPr="00E86164" w:rsidRDefault="009B6331" w:rsidP="009B6331">
            <w:pPr>
              <w:widowControl w:val="0"/>
              <w:jc w:val="both"/>
              <w:rPr>
                <w:sz w:val="26"/>
                <w:szCs w:val="26"/>
              </w:rPr>
            </w:pPr>
            <w:r w:rsidRPr="00E86164">
              <w:rPr>
                <w:sz w:val="26"/>
                <w:szCs w:val="26"/>
              </w:rPr>
              <w:t>__________________ А.В. Репин</w:t>
            </w:r>
          </w:p>
          <w:p w:rsidR="009B6331" w:rsidRPr="00E86164" w:rsidRDefault="009B6331" w:rsidP="009B6331">
            <w:pPr>
              <w:widowControl w:val="0"/>
              <w:jc w:val="both"/>
              <w:rPr>
                <w:sz w:val="26"/>
                <w:szCs w:val="26"/>
              </w:rPr>
            </w:pPr>
            <w:r w:rsidRPr="00E86164">
              <w:rPr>
                <w:sz w:val="26"/>
                <w:szCs w:val="26"/>
              </w:rPr>
              <w:t xml:space="preserve">«  </w:t>
            </w:r>
            <w:r w:rsidR="007A0AFF">
              <w:rPr>
                <w:sz w:val="26"/>
                <w:szCs w:val="26"/>
              </w:rPr>
              <w:t>30</w:t>
            </w:r>
            <w:r w:rsidRPr="00E86164">
              <w:rPr>
                <w:sz w:val="26"/>
                <w:szCs w:val="26"/>
              </w:rPr>
              <w:t xml:space="preserve">   »     </w:t>
            </w:r>
            <w:r w:rsidR="007A0AFF">
              <w:rPr>
                <w:sz w:val="26"/>
                <w:szCs w:val="26"/>
              </w:rPr>
              <w:t>декабря</w:t>
            </w:r>
            <w:bookmarkStart w:id="0" w:name="_GoBack"/>
            <w:bookmarkEnd w:id="0"/>
            <w:r w:rsidRPr="00E86164">
              <w:rPr>
                <w:sz w:val="26"/>
                <w:szCs w:val="26"/>
              </w:rPr>
              <w:t xml:space="preserve">                 20</w:t>
            </w:r>
            <w:r w:rsidR="0086025C" w:rsidRPr="00E86164">
              <w:rPr>
                <w:sz w:val="26"/>
                <w:szCs w:val="26"/>
              </w:rPr>
              <w:t>20</w:t>
            </w:r>
            <w:r w:rsidRPr="00E86164">
              <w:rPr>
                <w:sz w:val="26"/>
                <w:szCs w:val="26"/>
              </w:rPr>
              <w:t xml:space="preserve"> г.</w:t>
            </w:r>
          </w:p>
          <w:p w:rsidR="000D2813" w:rsidRPr="00E86164" w:rsidRDefault="000D2813" w:rsidP="009B6331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0D2813" w:rsidRPr="008B0AEB" w:rsidRDefault="000D2813" w:rsidP="000D281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D2813" w:rsidRPr="008B0AEB" w:rsidRDefault="000D2813" w:rsidP="000D281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D2813" w:rsidRPr="008B0AEB" w:rsidRDefault="000D2813" w:rsidP="000D281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D2813" w:rsidRPr="008B0AEB" w:rsidRDefault="000D2813" w:rsidP="000D281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D2813" w:rsidRPr="008B0AEB" w:rsidRDefault="000D2813" w:rsidP="000D281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D2813" w:rsidRPr="008B0AEB" w:rsidRDefault="000D2813" w:rsidP="000D2813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0D2813" w:rsidRDefault="000D2813" w:rsidP="000D2813">
      <w:pPr>
        <w:widowControl w:val="0"/>
        <w:autoSpaceDE w:val="0"/>
        <w:autoSpaceDN w:val="0"/>
        <w:adjustRightInd w:val="0"/>
      </w:pPr>
    </w:p>
    <w:p w:rsidR="000D2813" w:rsidRDefault="000D2813" w:rsidP="000D2813">
      <w:pPr>
        <w:widowControl w:val="0"/>
        <w:autoSpaceDE w:val="0"/>
        <w:autoSpaceDN w:val="0"/>
        <w:adjustRightInd w:val="0"/>
      </w:pPr>
    </w:p>
    <w:p w:rsidR="000D2813" w:rsidRDefault="000D2813" w:rsidP="000D2813">
      <w:pPr>
        <w:widowControl w:val="0"/>
        <w:autoSpaceDE w:val="0"/>
        <w:autoSpaceDN w:val="0"/>
        <w:adjustRightInd w:val="0"/>
      </w:pPr>
    </w:p>
    <w:p w:rsidR="001E2181" w:rsidRPr="00C0151D" w:rsidRDefault="001E2181" w:rsidP="000D28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ГОСУДАРСТВЕННОЕ ЗАДАНИЕ</w:t>
      </w:r>
    </w:p>
    <w:p w:rsidR="001E2181" w:rsidRPr="00C0151D" w:rsidRDefault="001E2181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322F9">
        <w:rPr>
          <w:rFonts w:ascii="Times New Roman" w:hAnsi="Times New Roman" w:cs="Times New Roman"/>
          <w:sz w:val="24"/>
          <w:szCs w:val="24"/>
        </w:rPr>
        <w:t xml:space="preserve">КГБУСО «Комплексный центр социального обслуживания населения </w:t>
      </w:r>
      <w:proofErr w:type="spellStart"/>
      <w:r w:rsidRPr="00F322F9">
        <w:rPr>
          <w:rFonts w:ascii="Times New Roman" w:hAnsi="Times New Roman" w:cs="Times New Roman"/>
          <w:sz w:val="24"/>
          <w:szCs w:val="24"/>
        </w:rPr>
        <w:t>Родинского</w:t>
      </w:r>
      <w:proofErr w:type="spellEnd"/>
      <w:r w:rsidRPr="00F322F9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C015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181" w:rsidRPr="00C0151D" w:rsidRDefault="001E2181" w:rsidP="009D54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(наименование краевого государственного учреждения)</w:t>
      </w:r>
    </w:p>
    <w:p w:rsidR="001E2181" w:rsidRPr="00C0151D" w:rsidRDefault="001E2181" w:rsidP="009D542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5269" w:rsidRDefault="00B75269" w:rsidP="00B7526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 xml:space="preserve">на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</w:t>
      </w:r>
      <w:r w:rsidR="0046369C">
        <w:rPr>
          <w:rFonts w:ascii="Times New Roman" w:hAnsi="Times New Roman" w:cs="Times New Roman"/>
          <w:sz w:val="24"/>
          <w:u w:val="single"/>
        </w:rPr>
        <w:t>1</w:t>
      </w:r>
      <w:r w:rsidRPr="00C0151D">
        <w:rPr>
          <w:rFonts w:ascii="Times New Roman" w:hAnsi="Times New Roman" w:cs="Times New Roman"/>
          <w:sz w:val="24"/>
        </w:rPr>
        <w:t xml:space="preserve"> год и на плановый период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</w:t>
      </w:r>
      <w:r w:rsidR="0046369C">
        <w:rPr>
          <w:rFonts w:ascii="Times New Roman" w:hAnsi="Times New Roman" w:cs="Times New Roman"/>
          <w:sz w:val="24"/>
          <w:u w:val="single"/>
        </w:rPr>
        <w:t>2</w:t>
      </w:r>
      <w:r w:rsidRPr="00C0151D">
        <w:rPr>
          <w:rFonts w:ascii="Times New Roman" w:hAnsi="Times New Roman" w:cs="Times New Roman"/>
          <w:sz w:val="24"/>
        </w:rPr>
        <w:t xml:space="preserve"> и </w:t>
      </w:r>
      <w:r w:rsidRPr="00C0151D">
        <w:rPr>
          <w:rFonts w:ascii="Times New Roman" w:hAnsi="Times New Roman" w:cs="Times New Roman"/>
          <w:sz w:val="24"/>
          <w:u w:val="single"/>
        </w:rPr>
        <w:t>20</w:t>
      </w:r>
      <w:r>
        <w:rPr>
          <w:rFonts w:ascii="Times New Roman" w:hAnsi="Times New Roman" w:cs="Times New Roman"/>
          <w:sz w:val="24"/>
          <w:u w:val="single"/>
        </w:rPr>
        <w:t>2</w:t>
      </w:r>
      <w:r w:rsidR="0046369C">
        <w:rPr>
          <w:rFonts w:ascii="Times New Roman" w:hAnsi="Times New Roman" w:cs="Times New Roman"/>
          <w:sz w:val="24"/>
          <w:u w:val="single"/>
        </w:rPr>
        <w:t>3</w:t>
      </w:r>
      <w:r w:rsidRPr="00C0151D">
        <w:rPr>
          <w:rFonts w:ascii="Times New Roman" w:hAnsi="Times New Roman" w:cs="Times New Roman"/>
          <w:sz w:val="24"/>
        </w:rPr>
        <w:t xml:space="preserve"> год</w:t>
      </w:r>
      <w:r>
        <w:rPr>
          <w:rFonts w:ascii="Times New Roman" w:hAnsi="Times New Roman" w:cs="Times New Roman"/>
          <w:sz w:val="24"/>
        </w:rPr>
        <w:t>ов</w:t>
      </w:r>
    </w:p>
    <w:p w:rsidR="001E2181" w:rsidRPr="00C0151D" w:rsidRDefault="001E2181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1E2181" w:rsidRPr="00C0151D" w:rsidRDefault="001E2181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ЧАСТЬ 1</w:t>
      </w:r>
    </w:p>
    <w:p w:rsidR="001E2181" w:rsidRPr="00C0151D" w:rsidRDefault="001E2181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1E2181" w:rsidRDefault="001E2181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РАЗДЕЛ 1</w:t>
      </w:r>
    </w:p>
    <w:p w:rsidR="001E2181" w:rsidRPr="00C0151D" w:rsidRDefault="001E2181" w:rsidP="009D542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p w:rsidR="005B72F9" w:rsidRPr="00C0151D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1. Наименование государственной услуги: Предоставление социального обслуживания в полустационарной форме, включая ок</w:t>
      </w:r>
      <w:r w:rsidRPr="00C0151D">
        <w:rPr>
          <w:rFonts w:ascii="Times New Roman" w:hAnsi="Times New Roman" w:cs="Times New Roman"/>
          <w:sz w:val="24"/>
          <w:szCs w:val="24"/>
        </w:rPr>
        <w:t>а</w:t>
      </w:r>
      <w:r w:rsidRPr="00C0151D">
        <w:rPr>
          <w:rFonts w:ascii="Times New Roman" w:hAnsi="Times New Roman" w:cs="Times New Roman"/>
          <w:sz w:val="24"/>
          <w:szCs w:val="24"/>
        </w:rPr>
        <w:t>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</w:t>
      </w:r>
      <w:r w:rsidRPr="00C0151D">
        <w:rPr>
          <w:rFonts w:ascii="Times New Roman" w:hAnsi="Times New Roman" w:cs="Times New Roman"/>
          <w:sz w:val="24"/>
          <w:szCs w:val="24"/>
        </w:rPr>
        <w:t>ь</w:t>
      </w:r>
      <w:r w:rsidRPr="00C0151D">
        <w:rPr>
          <w:rFonts w:ascii="Times New Roman" w:hAnsi="Times New Roman" w:cs="Times New Roman"/>
          <w:sz w:val="24"/>
          <w:szCs w:val="24"/>
        </w:rPr>
        <w:t>ных услуг, имеющих ограничения жизнедеятельности, в том числе детей-инвалидов, срочных социальных услуг (код реестровой записи – 22031000000000001006100).</w:t>
      </w:r>
    </w:p>
    <w:p w:rsidR="005B72F9" w:rsidRPr="00C0151D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2. Потребители государственной услуги: </w:t>
      </w:r>
      <w:proofErr w:type="gramStart"/>
      <w:r w:rsidRPr="00C0151D">
        <w:rPr>
          <w:rFonts w:ascii="Times New Roman" w:hAnsi="Times New Roman" w:cs="Times New Roman"/>
          <w:sz w:val="24"/>
          <w:szCs w:val="24"/>
        </w:rPr>
        <w:t>Гражданин, полностью или частично утративший способности либо возможности ос</w:t>
      </w:r>
      <w:r w:rsidRPr="00C0151D">
        <w:rPr>
          <w:rFonts w:ascii="Times New Roman" w:hAnsi="Times New Roman" w:cs="Times New Roman"/>
          <w:sz w:val="24"/>
          <w:szCs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</w:t>
      </w:r>
      <w:proofErr w:type="gramEnd"/>
      <w:r w:rsidRPr="00C015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151D">
        <w:rPr>
          <w:rFonts w:ascii="Times New Roman" w:hAnsi="Times New Roman" w:cs="Times New Roman"/>
          <w:sz w:val="24"/>
          <w:szCs w:val="24"/>
        </w:rPr>
        <w:t>лет и завершившего пребывание в организации для детей-сирот и детей, оста</w:t>
      </w:r>
      <w:r w:rsidRPr="00C0151D">
        <w:rPr>
          <w:rFonts w:ascii="Times New Roman" w:hAnsi="Times New Roman" w:cs="Times New Roman"/>
          <w:sz w:val="24"/>
          <w:szCs w:val="24"/>
        </w:rPr>
        <w:t>в</w:t>
      </w:r>
      <w:r w:rsidRPr="00C0151D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</w:t>
      </w:r>
      <w:proofErr w:type="gramEnd"/>
      <w:r w:rsidRPr="00C0151D">
        <w:rPr>
          <w:rFonts w:ascii="Times New Roman" w:hAnsi="Times New Roman" w:cs="Times New Roman"/>
          <w:sz w:val="24"/>
          <w:szCs w:val="24"/>
        </w:rPr>
        <w:t xml:space="preserve"> лицами с наркотической или алкогольной зависимостью, лицами, имеющими пристрастие к азартным играм, лицами, стр</w:t>
      </w:r>
      <w:r w:rsidRPr="00C0151D">
        <w:rPr>
          <w:rFonts w:ascii="Times New Roman" w:hAnsi="Times New Roman" w:cs="Times New Roman"/>
          <w:sz w:val="24"/>
          <w:szCs w:val="24"/>
        </w:rPr>
        <w:t>а</w:t>
      </w:r>
      <w:r w:rsidRPr="00C0151D">
        <w:rPr>
          <w:rFonts w:ascii="Times New Roman" w:hAnsi="Times New Roman" w:cs="Times New Roman"/>
          <w:sz w:val="24"/>
          <w:szCs w:val="24"/>
        </w:rPr>
        <w:t>дающими психическими расстройствами, наличие насилия в семье, Гражданин при отсутствии работы и сре</w:t>
      </w:r>
      <w:proofErr w:type="gramStart"/>
      <w:r w:rsidRPr="00C0151D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C0151D">
        <w:rPr>
          <w:rFonts w:ascii="Times New Roman" w:hAnsi="Times New Roman" w:cs="Times New Roman"/>
          <w:sz w:val="24"/>
          <w:szCs w:val="24"/>
        </w:rPr>
        <w:t>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5B72F9" w:rsidRPr="00C0151D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5B72F9" w:rsidRPr="00C0151D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lastRenderedPageBreak/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5B72F9" w:rsidRPr="00C0151D" w:rsidTr="0031028A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5B72F9" w:rsidRPr="00C0151D" w:rsidTr="0031028A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учреждения</w:t>
            </w:r>
          </w:p>
        </w:tc>
      </w:tr>
      <w:tr w:rsidR="005B72F9" w:rsidRPr="00C0151D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ind w:hanging="7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учреждения</w:t>
            </w:r>
          </w:p>
        </w:tc>
      </w:tr>
      <w:tr w:rsidR="005B72F9" w:rsidRPr="00C0151D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B01037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B01037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26C7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B01037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926C7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учреждения</w:t>
            </w:r>
          </w:p>
        </w:tc>
      </w:tr>
      <w:tr w:rsidR="005B72F9" w:rsidRPr="00C0151D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учреждения</w:t>
            </w:r>
          </w:p>
        </w:tc>
      </w:tr>
      <w:tr w:rsidR="005B72F9" w:rsidRPr="00C0151D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учреждения</w:t>
            </w:r>
          </w:p>
        </w:tc>
      </w:tr>
      <w:tr w:rsidR="005B72F9" w:rsidRPr="00C0151D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учреждения социального обслуживания, входа, выхода и п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ремещения внутри такой организации (в том числе для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</w:t>
            </w:r>
            <w:proofErr w:type="gram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текстовых сообщений гол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сурд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перевода</w:t>
            </w:r>
            <w:proofErr w:type="spell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учреждения</w:t>
            </w:r>
          </w:p>
        </w:tc>
      </w:tr>
    </w:tbl>
    <w:p w:rsidR="005B72F9" w:rsidRPr="00C0151D" w:rsidRDefault="005B72F9" w:rsidP="005B72F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5B72F9" w:rsidRPr="00C0151D" w:rsidTr="0031028A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5B72F9" w:rsidRPr="00C0151D" w:rsidTr="0031028A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F061C" w:rsidRDefault="005B72F9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</w:t>
            </w:r>
            <w:r>
              <w:rPr>
                <w:sz w:val="21"/>
                <w:szCs w:val="21"/>
              </w:rPr>
              <w:t>9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F061C" w:rsidRDefault="005B72F9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</w:t>
            </w:r>
            <w:r>
              <w:rPr>
                <w:sz w:val="21"/>
                <w:szCs w:val="21"/>
              </w:rPr>
              <w:t>20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F061C" w:rsidRDefault="005B72F9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</w:t>
            </w:r>
            <w:r>
              <w:rPr>
                <w:sz w:val="21"/>
                <w:szCs w:val="21"/>
              </w:rPr>
              <w:t>1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F061C" w:rsidRDefault="005B72F9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</w:t>
            </w:r>
            <w:r>
              <w:rPr>
                <w:sz w:val="21"/>
                <w:szCs w:val="21"/>
              </w:rPr>
              <w:t>2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F061C" w:rsidRDefault="005B72F9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</w:t>
            </w:r>
            <w:r>
              <w:rPr>
                <w:sz w:val="21"/>
                <w:szCs w:val="21"/>
              </w:rPr>
              <w:t>3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Предоставление социального обслуживания в полустационарной форме</w:t>
            </w:r>
          </w:p>
        </w:tc>
      </w:tr>
      <w:tr w:rsidR="005B72F9" w:rsidRPr="00C0151D" w:rsidTr="0031028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E53E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E53E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223488" w:rsidRDefault="005B72F9" w:rsidP="0031028A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Default="005B72F9" w:rsidP="0031028A">
            <w:pPr>
              <w:jc w:val="center"/>
            </w:pPr>
            <w:r>
              <w:t>270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Default="005B72F9" w:rsidP="0031028A">
            <w:pPr>
              <w:jc w:val="center"/>
            </w:pPr>
            <w:r>
              <w:t>270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5B72F9" w:rsidRPr="00B01037" w:rsidRDefault="005B72F9" w:rsidP="005B72F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5B72F9" w:rsidRPr="00B01037" w:rsidRDefault="005B72F9" w:rsidP="005B72F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4.1. </w:t>
      </w:r>
      <w:r w:rsidRPr="00B01037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5B72F9" w:rsidRPr="00B01037" w:rsidRDefault="005B72F9" w:rsidP="005B72F9">
      <w:pPr>
        <w:jc w:val="both"/>
      </w:pPr>
      <w:proofErr w:type="gramStart"/>
      <w:r w:rsidRPr="00B01037">
        <w:t>согласно Стандарту государственной услуги «Предоставление социального обслуживания в полустационарной форме, включая оказ</w:t>
      </w:r>
      <w:r w:rsidRPr="00B01037">
        <w:t>а</w:t>
      </w:r>
      <w:r w:rsidRPr="00B01037">
        <w:t>ние социально-бытовых услуг, социально-медицинских услуг, социально-психологических услуг, социально-педагогических услуг, с</w:t>
      </w:r>
      <w:r w:rsidRPr="00B01037">
        <w:t>о</w:t>
      </w:r>
      <w:r w:rsidRPr="00B01037">
        <w:t xml:space="preserve">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(код реестровой записи – 22031000000000001006100), утвержденного приказом </w:t>
      </w:r>
      <w:proofErr w:type="spellStart"/>
      <w:r w:rsidRPr="00B01037">
        <w:t>Главтрудсоцзащиты</w:t>
      </w:r>
      <w:proofErr w:type="spellEnd"/>
      <w:r w:rsidRPr="00B01037">
        <w:t xml:space="preserve"> от 30.12.2015 № 553 «Об утверждении стандартов госуда</w:t>
      </w:r>
      <w:r w:rsidRPr="00B01037">
        <w:t>р</w:t>
      </w:r>
      <w:r w:rsidRPr="00B01037">
        <w:t>ственных услуг, оказываемых находящимися</w:t>
      </w:r>
      <w:proofErr w:type="gramEnd"/>
      <w:r w:rsidRPr="00B01037">
        <w:t xml:space="preserve"> в ведении </w:t>
      </w:r>
      <w:r>
        <w:t>Министерства</w:t>
      </w:r>
      <w:r w:rsidRPr="00C0151D">
        <w:t xml:space="preserve"> труд</w:t>
      </w:r>
      <w:r>
        <w:t>а</w:t>
      </w:r>
      <w:r w:rsidRPr="00C0151D">
        <w:t xml:space="preserve"> и социальной </w:t>
      </w:r>
      <w:proofErr w:type="spellStart"/>
      <w:r w:rsidRPr="00C0151D">
        <w:t>защит</w:t>
      </w:r>
      <w:r>
        <w:t>ы</w:t>
      </w:r>
      <w:r w:rsidRPr="00C0151D">
        <w:t>Алтайского</w:t>
      </w:r>
      <w:proofErr w:type="spellEnd"/>
      <w:r w:rsidRPr="00C0151D">
        <w:t xml:space="preserve"> </w:t>
      </w:r>
      <w:proofErr w:type="spellStart"/>
      <w:r w:rsidRPr="00C0151D">
        <w:t>края</w:t>
      </w:r>
      <w:r w:rsidRPr="00B01037">
        <w:t>краевыми</w:t>
      </w:r>
      <w:proofErr w:type="spellEnd"/>
      <w:r w:rsidRPr="00B01037">
        <w:t xml:space="preserve"> учрежд</w:t>
      </w:r>
      <w:r w:rsidRPr="00B01037">
        <w:t>е</w:t>
      </w:r>
      <w:r w:rsidRPr="00B01037">
        <w:t>ниями в качестве основных видов деятельности» (далее – «Приказ № 553»).</w:t>
      </w:r>
    </w:p>
    <w:p w:rsidR="005B72F9" w:rsidRPr="00B01037" w:rsidRDefault="005B72F9" w:rsidP="005B72F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5B72F9" w:rsidRPr="00B01037" w:rsidRDefault="005B72F9" w:rsidP="005B72F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согласно указанному Стандарту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</w:t>
      </w:r>
      <w:r w:rsidRPr="00B01037">
        <w:rPr>
          <w:rFonts w:ascii="Times New Roman" w:hAnsi="Times New Roman" w:cs="Times New Roman"/>
          <w:sz w:val="24"/>
          <w:szCs w:val="24"/>
        </w:rPr>
        <w:t>р</w:t>
      </w:r>
      <w:r w:rsidRPr="00B01037">
        <w:rPr>
          <w:rFonts w:ascii="Times New Roman" w:hAnsi="Times New Roman" w:cs="Times New Roman"/>
          <w:sz w:val="24"/>
          <w:szCs w:val="24"/>
        </w:rPr>
        <w:t xml:space="preserve">ственной услуги на платной основе):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5B72F9" w:rsidRPr="00B01037" w:rsidRDefault="005B72F9" w:rsidP="005B72F9">
      <w:pPr>
        <w:widowControl w:val="0"/>
        <w:autoSpaceDE w:val="0"/>
        <w:autoSpaceDN w:val="0"/>
        <w:adjustRightInd w:val="0"/>
        <w:ind w:firstLine="709"/>
        <w:jc w:val="both"/>
      </w:pPr>
      <w:r w:rsidRPr="00B01037">
        <w:t>6.1. Нормативный правовой акт, устанавливающий цены (тарифы) на оплату государственной услуги либо порядок их устано</w:t>
      </w:r>
      <w:r w:rsidRPr="00B01037">
        <w:t>в</w:t>
      </w:r>
      <w:r w:rsidRPr="00B01037">
        <w:t xml:space="preserve">ления: </w:t>
      </w:r>
      <w:r w:rsidRPr="00B01037">
        <w:rPr>
          <w:u w:val="single"/>
        </w:rPr>
        <w:t>нет</w:t>
      </w:r>
      <w:r w:rsidRPr="00B01037">
        <w:t>.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913E6">
        <w:rPr>
          <w:rFonts w:ascii="Times New Roman" w:hAnsi="Times New Roman" w:cs="Times New Roman"/>
          <w:sz w:val="24"/>
          <w:szCs w:val="24"/>
        </w:rPr>
        <w:t>7.</w:t>
      </w:r>
      <w:r w:rsidRPr="00B01037">
        <w:rPr>
          <w:rFonts w:ascii="Times New Roman" w:hAnsi="Times New Roman" w:cs="Times New Roman"/>
          <w:sz w:val="24"/>
        </w:rPr>
        <w:t xml:space="preserve">Порядок 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исполнением государственного задания: утверждается приказом </w:t>
      </w:r>
      <w:r>
        <w:rPr>
          <w:rFonts w:ascii="Times New Roman" w:hAnsi="Times New Roman" w:cs="Times New Roman"/>
          <w:sz w:val="24"/>
        </w:rPr>
        <w:t>Министерства социальной защиты А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 xml:space="preserve">тайского края. </w:t>
      </w:r>
    </w:p>
    <w:p w:rsidR="005B72F9" w:rsidRPr="00B01037" w:rsidRDefault="005B72F9" w:rsidP="005B72F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5B72F9" w:rsidRPr="00B01037" w:rsidRDefault="005B72F9" w:rsidP="005B72F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214" w:tblpY="1"/>
        <w:tblOverlap w:val="never"/>
        <w:tblW w:w="148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660"/>
        <w:gridCol w:w="1080"/>
        <w:gridCol w:w="2038"/>
        <w:gridCol w:w="1382"/>
        <w:gridCol w:w="1620"/>
        <w:gridCol w:w="1562"/>
      </w:tblGrid>
      <w:tr w:rsidR="005B72F9" w:rsidRPr="00C0151D" w:rsidTr="0031028A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</w:p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5B72F9" w:rsidRPr="00C0151D" w:rsidTr="0031028A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223488" w:rsidRDefault="005B72F9" w:rsidP="0031028A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proofErr w:type="gram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тории учреждения социального обслуживания, а также при пользовании услугами, возможность для самостоятельного передвижения по террит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ние оборудования и носителей информации, дублирование</w:t>
            </w:r>
            <w:proofErr w:type="gramEnd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proofErr w:type="gram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текстовых с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вой и графической информацией на территории учреждения, дублирование голосовой информации текстовой информацией, надписями и (или) свет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сурдоперевода</w:t>
            </w:r>
            <w:proofErr w:type="spellEnd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B01037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5B72F9" w:rsidRPr="00B01037" w:rsidRDefault="005B72F9" w:rsidP="005B72F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lastRenderedPageBreak/>
        <w:t>8.3. Иные требования к отчетности об исполнении государственного задания:</w:t>
      </w:r>
    </w:p>
    <w:p w:rsidR="005B72F9" w:rsidRPr="00B01037" w:rsidRDefault="005B72F9" w:rsidP="005B72F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5B72F9" w:rsidRPr="00B01037" w:rsidRDefault="005B72F9" w:rsidP="005B72F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5B72F9" w:rsidRPr="00B01037" w:rsidRDefault="005B72F9" w:rsidP="005B72F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9. Иная информация, необходимая для оказания (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оказанием) государственной услуги:</w:t>
      </w:r>
    </w:p>
    <w:p w:rsidR="005B72F9" w:rsidRPr="00B01037" w:rsidRDefault="005B72F9" w:rsidP="005B72F9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5B72F9" w:rsidRDefault="005B72F9" w:rsidP="005B72F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5B72F9" w:rsidRPr="002E42C6" w:rsidRDefault="005B72F9" w:rsidP="005B72F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РАЗДЕЛ 2</w:t>
      </w:r>
    </w:p>
    <w:p w:rsidR="005B72F9" w:rsidRDefault="005B72F9" w:rsidP="005B72F9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5B72F9" w:rsidRPr="00C0151D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5707A4">
        <w:rPr>
          <w:rFonts w:ascii="Times New Roman" w:hAnsi="Times New Roman" w:cs="Times New Roman"/>
          <w:sz w:val="24"/>
          <w:szCs w:val="24"/>
        </w:rPr>
        <w:t>Предоставление социального обслуживания в полустационарной форме</w:t>
      </w:r>
      <w:r w:rsidRPr="00C0151D">
        <w:rPr>
          <w:rFonts w:ascii="Times New Roman" w:hAnsi="Times New Roman" w:cs="Times New Roman"/>
          <w:sz w:val="24"/>
          <w:szCs w:val="24"/>
        </w:rPr>
        <w:t xml:space="preserve"> (код реестр</w:t>
      </w:r>
      <w:r w:rsidRPr="00C0151D">
        <w:rPr>
          <w:rFonts w:ascii="Times New Roman" w:hAnsi="Times New Roman" w:cs="Times New Roman"/>
          <w:sz w:val="24"/>
          <w:szCs w:val="24"/>
        </w:rPr>
        <w:t>о</w:t>
      </w:r>
      <w:r w:rsidRPr="00C0151D">
        <w:rPr>
          <w:rFonts w:ascii="Times New Roman" w:hAnsi="Times New Roman" w:cs="Times New Roman"/>
          <w:sz w:val="24"/>
          <w:szCs w:val="24"/>
        </w:rPr>
        <w:t xml:space="preserve">вой записи – </w:t>
      </w:r>
      <w:r w:rsidRPr="00CA2D12">
        <w:rPr>
          <w:rFonts w:ascii="Times New Roman" w:hAnsi="Times New Roman" w:cs="Times New Roman"/>
          <w:sz w:val="24"/>
          <w:szCs w:val="24"/>
        </w:rPr>
        <w:t>22046001801700001003100</w:t>
      </w:r>
      <w:r w:rsidRPr="00C0151D">
        <w:rPr>
          <w:rFonts w:ascii="Times New Roman" w:hAnsi="Times New Roman" w:cs="Times New Roman"/>
          <w:sz w:val="24"/>
          <w:szCs w:val="24"/>
        </w:rPr>
        <w:t>).</w:t>
      </w:r>
    </w:p>
    <w:p w:rsidR="005B72F9" w:rsidRPr="00C0151D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 xml:space="preserve">2. Потребители государственной услуги: </w:t>
      </w:r>
      <w:proofErr w:type="gramStart"/>
      <w:r w:rsidRPr="00C0151D">
        <w:rPr>
          <w:rFonts w:ascii="Times New Roman" w:hAnsi="Times New Roman" w:cs="Times New Roman"/>
          <w:sz w:val="24"/>
          <w:szCs w:val="24"/>
        </w:rPr>
        <w:t>Гражданин, полностью или частично утративший способности либо возможности ос</w:t>
      </w:r>
      <w:r w:rsidRPr="00C0151D">
        <w:rPr>
          <w:rFonts w:ascii="Times New Roman" w:hAnsi="Times New Roman" w:cs="Times New Roman"/>
          <w:sz w:val="24"/>
          <w:szCs w:val="24"/>
        </w:rPr>
        <w:t>у</w:t>
      </w:r>
      <w:r w:rsidRPr="00C0151D">
        <w:rPr>
          <w:rFonts w:ascii="Times New Roman" w:hAnsi="Times New Roman" w:cs="Times New Roman"/>
          <w:sz w:val="24"/>
          <w:szCs w:val="24"/>
        </w:rPr>
        <w:t>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инвалидности, Гражданин при отсутствии возможности обеспечения ухода (в том числе временного) за инвалидом, ребенком, детьми, а также отсутствие попечения над ними, Гражданин при отсутствии определенного места жительства, в том числе у лица, не достигшего возраста двадцати трех</w:t>
      </w:r>
      <w:proofErr w:type="gramEnd"/>
      <w:r w:rsidRPr="00C015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151D">
        <w:rPr>
          <w:rFonts w:ascii="Times New Roman" w:hAnsi="Times New Roman" w:cs="Times New Roman"/>
          <w:sz w:val="24"/>
          <w:szCs w:val="24"/>
        </w:rPr>
        <w:t>лет и завершившего пребывание в организации для детей-сирот и детей, оста</w:t>
      </w:r>
      <w:r w:rsidRPr="00C0151D">
        <w:rPr>
          <w:rFonts w:ascii="Times New Roman" w:hAnsi="Times New Roman" w:cs="Times New Roman"/>
          <w:sz w:val="24"/>
          <w:szCs w:val="24"/>
        </w:rPr>
        <w:t>в</w:t>
      </w:r>
      <w:r w:rsidRPr="00C0151D">
        <w:rPr>
          <w:rFonts w:ascii="Times New Roman" w:hAnsi="Times New Roman" w:cs="Times New Roman"/>
          <w:sz w:val="24"/>
          <w:szCs w:val="24"/>
        </w:rPr>
        <w:t>шихся без попечения родителей, Гражданин при наличии в семье инвалида или инвалидов, в том числе ребенка-инвалида или детей-инвалидов, нуждающихся в постоянном постороннем уходе, Гражданин при наличии ребенка или детей (в том числе находящихся под опекой, попечительством), испытывающих трудности в социальной адаптации, Гражданин при наличии внутрисемейного конфликта, в том числе с</w:t>
      </w:r>
      <w:proofErr w:type="gramEnd"/>
      <w:r w:rsidRPr="00C0151D">
        <w:rPr>
          <w:rFonts w:ascii="Times New Roman" w:hAnsi="Times New Roman" w:cs="Times New Roman"/>
          <w:sz w:val="24"/>
          <w:szCs w:val="24"/>
        </w:rPr>
        <w:t xml:space="preserve"> лицами с наркотической или алкогольной зависимостью, лицами, имеющими пристрастие к азартным играм, лицами, стр</w:t>
      </w:r>
      <w:r w:rsidRPr="00C0151D">
        <w:rPr>
          <w:rFonts w:ascii="Times New Roman" w:hAnsi="Times New Roman" w:cs="Times New Roman"/>
          <w:sz w:val="24"/>
          <w:szCs w:val="24"/>
        </w:rPr>
        <w:t>а</w:t>
      </w:r>
      <w:r w:rsidRPr="00C0151D">
        <w:rPr>
          <w:rFonts w:ascii="Times New Roman" w:hAnsi="Times New Roman" w:cs="Times New Roman"/>
          <w:sz w:val="24"/>
          <w:szCs w:val="24"/>
        </w:rPr>
        <w:t>дающими психическими расстройствами, наличие насилия в семье, Гражданин при отсутствии работы и сре</w:t>
      </w:r>
      <w:proofErr w:type="gramStart"/>
      <w:r w:rsidRPr="00C0151D">
        <w:rPr>
          <w:rFonts w:ascii="Times New Roman" w:hAnsi="Times New Roman" w:cs="Times New Roman"/>
          <w:sz w:val="24"/>
          <w:szCs w:val="24"/>
        </w:rPr>
        <w:t>дств к с</w:t>
      </w:r>
      <w:proofErr w:type="gramEnd"/>
      <w:r w:rsidRPr="00C0151D">
        <w:rPr>
          <w:rFonts w:ascii="Times New Roman" w:hAnsi="Times New Roman" w:cs="Times New Roman"/>
          <w:sz w:val="24"/>
          <w:szCs w:val="24"/>
        </w:rPr>
        <w:t>уществованию, Гражданин при наличии иных обстоятельств, которые ухудшают или способны ухудшить условия его жизнедеятельности.</w:t>
      </w:r>
    </w:p>
    <w:p w:rsidR="005B72F9" w:rsidRPr="00C0151D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 Показатели, характеризующие объем и качество государственной услуги:</w:t>
      </w:r>
    </w:p>
    <w:p w:rsidR="005B72F9" w:rsidRPr="00C0151D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3.1. Показатели, характеризующие качество оказываемой государственной услуги:</w:t>
      </w:r>
    </w:p>
    <w:tbl>
      <w:tblPr>
        <w:tblW w:w="149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760"/>
        <w:gridCol w:w="993"/>
        <w:gridCol w:w="708"/>
        <w:gridCol w:w="819"/>
        <w:gridCol w:w="1080"/>
        <w:gridCol w:w="1080"/>
        <w:gridCol w:w="1260"/>
        <w:gridCol w:w="1080"/>
        <w:gridCol w:w="1620"/>
      </w:tblGrid>
      <w:tr w:rsidR="005B72F9" w:rsidRPr="00C0151D" w:rsidTr="0031028A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5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5B72F9" w:rsidRPr="00C0151D" w:rsidTr="0031028A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планового периода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ind w:right="-7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планового периода 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услуги,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учреждения</w:t>
            </w:r>
          </w:p>
        </w:tc>
      </w:tr>
      <w:tr w:rsidR="005B72F9" w:rsidRPr="00C0151D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ind w:hanging="7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учреждения</w:t>
            </w:r>
          </w:p>
        </w:tc>
      </w:tr>
      <w:tr w:rsidR="005B72F9" w:rsidRPr="00C0151D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четном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B01037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B01037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5FCB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B01037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5FCB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учреждения</w:t>
            </w:r>
          </w:p>
        </w:tc>
      </w:tr>
      <w:tr w:rsidR="005B72F9" w:rsidRPr="00C0151D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учреждения</w:t>
            </w:r>
          </w:p>
        </w:tc>
      </w:tr>
      <w:tr w:rsidR="005B72F9" w:rsidRPr="00C0151D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ных на совершенствование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учреждения</w:t>
            </w:r>
          </w:p>
        </w:tc>
      </w:tr>
      <w:tr w:rsidR="005B72F9" w:rsidRPr="00C0151D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территории учреждения социального обслуживания, а также при пользовании услугами, возмо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ность для самостоятельного передвижения по территории учреждения социального обслуживания, входа, выхода и п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ремещения внутри такой организации (в том числе для пер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движения в креслах-колясках), для отдыха в сидячем полож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нии, а также доступное размещение оборудования и носит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лей информации, дублирование</w:t>
            </w:r>
            <w:proofErr w:type="gram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текстовых сообщений гол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сурд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перевода</w:t>
            </w:r>
            <w:proofErr w:type="spell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Отчетность учреждения</w:t>
            </w:r>
          </w:p>
        </w:tc>
      </w:tr>
    </w:tbl>
    <w:p w:rsidR="005B72F9" w:rsidRDefault="005B72F9" w:rsidP="005B72F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B72F9" w:rsidRPr="00C0151D" w:rsidRDefault="005B72F9" w:rsidP="005B72F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4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080"/>
        <w:gridCol w:w="1440"/>
        <w:gridCol w:w="1260"/>
        <w:gridCol w:w="1440"/>
        <w:gridCol w:w="1440"/>
        <w:gridCol w:w="1620"/>
        <w:gridCol w:w="1620"/>
        <w:gridCol w:w="2520"/>
      </w:tblGrid>
      <w:tr w:rsidR="005B72F9" w:rsidRPr="00C0151D" w:rsidTr="0031028A">
        <w:trPr>
          <w:cantSplit/>
          <w:trHeight w:val="271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5B72F9" w:rsidRPr="00C0151D" w:rsidTr="0031028A">
        <w:trPr>
          <w:cantSplit/>
          <w:trHeight w:val="706"/>
        </w:trPr>
        <w:tc>
          <w:tcPr>
            <w:tcW w:w="19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F061C" w:rsidRDefault="005B72F9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</w:t>
            </w:r>
            <w:r>
              <w:rPr>
                <w:sz w:val="21"/>
                <w:szCs w:val="21"/>
              </w:rPr>
              <w:t>9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F061C" w:rsidRDefault="005B72F9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</w:t>
            </w:r>
            <w:r>
              <w:rPr>
                <w:sz w:val="21"/>
                <w:szCs w:val="21"/>
              </w:rPr>
              <w:t>20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F061C" w:rsidRDefault="005B72F9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</w:t>
            </w:r>
            <w:r>
              <w:rPr>
                <w:sz w:val="21"/>
                <w:szCs w:val="21"/>
              </w:rPr>
              <w:t>1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F061C" w:rsidRDefault="005B72F9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</w:t>
            </w:r>
            <w:r>
              <w:rPr>
                <w:sz w:val="21"/>
                <w:szCs w:val="21"/>
              </w:rPr>
              <w:t>2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F061C" w:rsidRDefault="005B72F9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</w:t>
            </w:r>
            <w:r>
              <w:rPr>
                <w:sz w:val="21"/>
                <w:szCs w:val="21"/>
              </w:rPr>
              <w:t>3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240"/>
        </w:trPr>
        <w:tc>
          <w:tcPr>
            <w:tcW w:w="1440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Предоставление социального обслуживания в полустационарной форме</w:t>
            </w:r>
          </w:p>
        </w:tc>
      </w:tr>
      <w:tr w:rsidR="005B72F9" w:rsidRPr="00C0151D" w:rsidTr="0031028A">
        <w:trPr>
          <w:cantSplit/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дан, получивших социальные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E53E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AE53E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223488" w:rsidRDefault="005B72F9" w:rsidP="0031028A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Default="005B72F9" w:rsidP="0031028A">
            <w:pPr>
              <w:jc w:val="center"/>
            </w:pPr>
            <w:r>
              <w:t>85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Default="005B72F9" w:rsidP="0031028A">
            <w:pPr>
              <w:jc w:val="center"/>
            </w:pPr>
            <w:r>
              <w:t>85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5B72F9" w:rsidRPr="00B01037" w:rsidRDefault="005B72F9" w:rsidP="005B72F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5B72F9" w:rsidRPr="00B01037" w:rsidRDefault="005B72F9" w:rsidP="005B72F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Pr="00B01037">
        <w:rPr>
          <w:rFonts w:ascii="Times New Roman" w:hAnsi="Times New Roman" w:cs="Times New Roman"/>
          <w:sz w:val="24"/>
        </w:rPr>
        <w:t>Нормативные правовые акты, утверждающие порядок оказания государственной услуги:</w:t>
      </w:r>
    </w:p>
    <w:p w:rsidR="005B72F9" w:rsidRPr="00B01037" w:rsidRDefault="005B72F9" w:rsidP="005B72F9">
      <w:pPr>
        <w:jc w:val="both"/>
      </w:pPr>
      <w:r w:rsidRPr="00B01037">
        <w:t>согласно Стандарту государственной услуги «Предоставление социального обслуживания в полустационарной форме, включая оказ</w:t>
      </w:r>
      <w:r w:rsidRPr="00B01037">
        <w:t>а</w:t>
      </w:r>
      <w:r w:rsidRPr="00B01037">
        <w:t>ние социально-бытовых услуг, социально-медицинских услуг, социально-психологических услуг, социально-педагогических услуг, с</w:t>
      </w:r>
      <w:r w:rsidRPr="00B01037">
        <w:t>о</w:t>
      </w:r>
      <w:r w:rsidRPr="00B01037">
        <w:t xml:space="preserve">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 (код реестровой записи – </w:t>
      </w:r>
      <w:r w:rsidR="00714887" w:rsidRPr="00714887">
        <w:t>22046001801700001003100</w:t>
      </w:r>
      <w:r w:rsidRPr="00B01037">
        <w:t>), утвержденного Приказ</w:t>
      </w:r>
      <w:r>
        <w:t>ом</w:t>
      </w:r>
      <w:r w:rsidRPr="00B01037">
        <w:t xml:space="preserve"> № 553.</w:t>
      </w:r>
    </w:p>
    <w:p w:rsidR="005B72F9" w:rsidRPr="00B01037" w:rsidRDefault="005B72F9" w:rsidP="005B72F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4.2. Порядок информирования потенциальных потребителей оказываемой государственной услуги:</w:t>
      </w:r>
    </w:p>
    <w:p w:rsidR="005B72F9" w:rsidRPr="00B01037" w:rsidRDefault="005B72F9" w:rsidP="005B72F9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согласно указанному Стандарту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</w:t>
      </w:r>
      <w:r w:rsidRPr="00B01037">
        <w:rPr>
          <w:rFonts w:ascii="Times New Roman" w:hAnsi="Times New Roman" w:cs="Times New Roman"/>
          <w:sz w:val="24"/>
          <w:szCs w:val="24"/>
        </w:rPr>
        <w:t>р</w:t>
      </w:r>
      <w:r w:rsidRPr="00B01037">
        <w:rPr>
          <w:rFonts w:ascii="Times New Roman" w:hAnsi="Times New Roman" w:cs="Times New Roman"/>
          <w:sz w:val="24"/>
          <w:szCs w:val="24"/>
        </w:rPr>
        <w:t xml:space="preserve">ственной услуги на платной основе):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B01037">
        <w:rPr>
          <w:rFonts w:ascii="Times New Roman" w:hAnsi="Times New Roman" w:cs="Times New Roman"/>
          <w:sz w:val="24"/>
          <w:szCs w:val="24"/>
        </w:rPr>
        <w:t>.</w:t>
      </w:r>
    </w:p>
    <w:p w:rsidR="005B72F9" w:rsidRPr="00B01037" w:rsidRDefault="005B72F9" w:rsidP="005B72F9">
      <w:pPr>
        <w:widowControl w:val="0"/>
        <w:autoSpaceDE w:val="0"/>
        <w:autoSpaceDN w:val="0"/>
        <w:adjustRightInd w:val="0"/>
        <w:ind w:firstLine="709"/>
        <w:jc w:val="both"/>
      </w:pPr>
      <w:r w:rsidRPr="00B01037">
        <w:t>6.1. Нормативный правовой акт, устанавливающий цены (тарифы) на оплату государственной услуги либо порядок их устано</w:t>
      </w:r>
      <w:r w:rsidRPr="00B01037">
        <w:t>в</w:t>
      </w:r>
      <w:r w:rsidRPr="00B01037">
        <w:t xml:space="preserve">ления: </w:t>
      </w:r>
      <w:r w:rsidRPr="00B01037">
        <w:rPr>
          <w:u w:val="single"/>
        </w:rPr>
        <w:t>нет</w:t>
      </w:r>
      <w:r w:rsidRPr="00B01037">
        <w:t>.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B01037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5B72F9" w:rsidRPr="00B01037" w:rsidRDefault="005B72F9" w:rsidP="005B72F9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9913E6">
        <w:rPr>
          <w:rFonts w:ascii="Times New Roman" w:hAnsi="Times New Roman" w:cs="Times New Roman"/>
          <w:sz w:val="24"/>
          <w:szCs w:val="24"/>
        </w:rPr>
        <w:t>7.</w:t>
      </w:r>
      <w:r w:rsidRPr="00B01037">
        <w:rPr>
          <w:rFonts w:ascii="Times New Roman" w:hAnsi="Times New Roman" w:cs="Times New Roman"/>
          <w:sz w:val="24"/>
        </w:rPr>
        <w:t xml:space="preserve">Порядок 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исполнением государственного задания: утверждается приказом </w:t>
      </w:r>
      <w:r>
        <w:rPr>
          <w:rFonts w:ascii="Times New Roman" w:hAnsi="Times New Roman" w:cs="Times New Roman"/>
          <w:sz w:val="24"/>
        </w:rPr>
        <w:t>Министерства социальной защиты А</w:t>
      </w:r>
      <w:r>
        <w:rPr>
          <w:rFonts w:ascii="Times New Roman" w:hAnsi="Times New Roman" w:cs="Times New Roman"/>
          <w:sz w:val="24"/>
        </w:rPr>
        <w:t>л</w:t>
      </w:r>
      <w:r>
        <w:rPr>
          <w:rFonts w:ascii="Times New Roman" w:hAnsi="Times New Roman" w:cs="Times New Roman"/>
          <w:sz w:val="24"/>
        </w:rPr>
        <w:t xml:space="preserve">тайского края. </w:t>
      </w:r>
    </w:p>
    <w:p w:rsidR="005B72F9" w:rsidRPr="00B01037" w:rsidRDefault="005B72F9" w:rsidP="005B72F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5B72F9" w:rsidRPr="00B01037" w:rsidRDefault="005B72F9" w:rsidP="005B72F9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tbl>
      <w:tblPr>
        <w:tblpPr w:leftFromText="180" w:rightFromText="180" w:vertAnchor="text" w:tblpX="-214" w:tblpY="1"/>
        <w:tblOverlap w:val="never"/>
        <w:tblW w:w="148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660"/>
        <w:gridCol w:w="1080"/>
        <w:gridCol w:w="2038"/>
        <w:gridCol w:w="1382"/>
        <w:gridCol w:w="1620"/>
        <w:gridCol w:w="1562"/>
      </w:tblGrid>
      <w:tr w:rsidR="005B72F9" w:rsidRPr="00C0151D" w:rsidTr="0031028A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5B72F9" w:rsidRPr="00C0151D" w:rsidTr="0031028A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223488" w:rsidRDefault="005B72F9" w:rsidP="0031028A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51"/>
        </w:trPr>
        <w:tc>
          <w:tcPr>
            <w:tcW w:w="1488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находящихся на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вание деятельности организации, при предоставлении социального 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5B72F9" w:rsidRPr="00C0151D" w:rsidRDefault="005B72F9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B72F9" w:rsidRPr="00C0151D" w:rsidTr="0031028A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proofErr w:type="gram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(возможность сопровождения получателя социальных услуг при передвижении по терр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тории учреждения социального обслуживания, а также при пользовании услугами, возможность для самостоятельного передвижения по террит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ние оборудования и носителей информации, дублирование</w:t>
            </w:r>
            <w:proofErr w:type="gramEnd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proofErr w:type="gram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текстовых с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общений голосовыми сообщениями,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вой и графической информацией на территории учреждения, дублирование голосовой информации текстовой информацией, надписями и (или) свет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сурдоперевода</w:t>
            </w:r>
            <w:proofErr w:type="spellEnd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2F9" w:rsidRPr="00C0151D" w:rsidRDefault="005B72F9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5B72F9" w:rsidRPr="00B01037" w:rsidRDefault="005B72F9" w:rsidP="005B72F9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 w:rsidRPr="00B01037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5B72F9" w:rsidRPr="00B01037" w:rsidRDefault="005B72F9" w:rsidP="005B72F9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5B72F9" w:rsidRPr="00B01037" w:rsidRDefault="005B72F9" w:rsidP="005B72F9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5B72F9" w:rsidRPr="00B01037" w:rsidRDefault="005B72F9" w:rsidP="005B72F9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5B72F9" w:rsidRPr="00B01037" w:rsidRDefault="005B72F9" w:rsidP="005B72F9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9. Иная информация, необходимая для оказания (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оказанием) государственной услуги:</w:t>
      </w:r>
    </w:p>
    <w:p w:rsidR="005B72F9" w:rsidRPr="00B01037" w:rsidRDefault="005B72F9" w:rsidP="005B72F9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5B72F9" w:rsidRDefault="005B72F9" w:rsidP="00DE796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1E2181" w:rsidRPr="002E42C6" w:rsidRDefault="001E2181" w:rsidP="00DE796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 xml:space="preserve">РАЗДЕЛ </w:t>
      </w:r>
      <w:r w:rsidR="005B72F9">
        <w:rPr>
          <w:rFonts w:ascii="Times New Roman" w:hAnsi="Times New Roman" w:cs="Times New Roman"/>
          <w:sz w:val="24"/>
        </w:rPr>
        <w:t>3</w:t>
      </w:r>
    </w:p>
    <w:p w:rsidR="001E2181" w:rsidRPr="002E42C6" w:rsidRDefault="001E2181" w:rsidP="00DE796B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31028A" w:rsidRPr="00B01037" w:rsidRDefault="0031028A" w:rsidP="0031028A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037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9E5F42">
        <w:rPr>
          <w:rFonts w:ascii="Times New Roman" w:hAnsi="Times New Roman" w:cs="Times New Roman"/>
          <w:sz w:val="24"/>
        </w:rPr>
        <w:t xml:space="preserve">Предоставление социального обслуживания в форме на дому </w:t>
      </w:r>
      <w:r w:rsidRPr="00B01037">
        <w:rPr>
          <w:rFonts w:ascii="Times New Roman" w:hAnsi="Times New Roman" w:cs="Times New Roman"/>
          <w:sz w:val="24"/>
          <w:szCs w:val="24"/>
        </w:rPr>
        <w:t>(код реестровой записи – 22043001001100001007100).</w:t>
      </w:r>
    </w:p>
    <w:p w:rsidR="0031028A" w:rsidRPr="002E42C6" w:rsidRDefault="0031028A" w:rsidP="0031028A">
      <w:pPr>
        <w:widowControl w:val="0"/>
        <w:spacing w:line="300" w:lineRule="exact"/>
        <w:ind w:firstLine="709"/>
        <w:jc w:val="both"/>
      </w:pPr>
      <w:r w:rsidRPr="002E42C6">
        <w:t xml:space="preserve">2. Потребители государственной услуги: </w:t>
      </w:r>
      <w:r w:rsidRPr="002E42C6">
        <w:rPr>
          <w:color w:val="000000"/>
        </w:rPr>
        <w:t>Гражданин, частично утративший способность либо возможности осуществлять сам</w:t>
      </w:r>
      <w:r w:rsidRPr="002E42C6">
        <w:rPr>
          <w:color w:val="000000"/>
        </w:rPr>
        <w:t>о</w:t>
      </w:r>
      <w:r w:rsidRPr="002E42C6">
        <w:rPr>
          <w:color w:val="000000"/>
        </w:rPr>
        <w:t xml:space="preserve">обслуживание, самостоятельно передвигаться, обеспечивать основные жизненные потребности в силу заболевания, травмы, возраста </w:t>
      </w:r>
      <w:r w:rsidRPr="002E42C6">
        <w:rPr>
          <w:color w:val="000000"/>
        </w:rPr>
        <w:lastRenderedPageBreak/>
        <w:t>или наличия инвалидности.</w:t>
      </w:r>
    </w:p>
    <w:p w:rsidR="0031028A" w:rsidRPr="002E42C6" w:rsidRDefault="0031028A" w:rsidP="003102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услуги:</w:t>
      </w:r>
    </w:p>
    <w:p w:rsidR="0031028A" w:rsidRPr="002E42C6" w:rsidRDefault="0031028A" w:rsidP="0031028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3.1.</w:t>
      </w:r>
      <w:r w:rsidRPr="002E42C6">
        <w:rPr>
          <w:rFonts w:ascii="Times New Roman" w:hAnsi="Times New Roman" w:cs="Times New Roman"/>
          <w:sz w:val="24"/>
        </w:rPr>
        <w:t xml:space="preserve"> Показатели, характеризующие качество оказываемой государственной услуги:</w:t>
      </w:r>
    </w:p>
    <w:tbl>
      <w:tblPr>
        <w:tblW w:w="14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940"/>
        <w:gridCol w:w="993"/>
        <w:gridCol w:w="708"/>
        <w:gridCol w:w="819"/>
        <w:gridCol w:w="1080"/>
        <w:gridCol w:w="1048"/>
        <w:gridCol w:w="990"/>
        <w:gridCol w:w="1022"/>
        <w:gridCol w:w="1530"/>
      </w:tblGrid>
      <w:tr w:rsidR="0031028A" w:rsidRPr="002E42C6" w:rsidTr="0031028A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31028A" w:rsidRPr="002E42C6" w:rsidTr="0031028A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Первый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Второй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028A" w:rsidRPr="002E42C6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98,7%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31028A" w:rsidRPr="002E42C6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более 80%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31028A" w:rsidRPr="002E42C6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5FCB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5FCB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31028A" w:rsidRPr="002E42C6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31028A" w:rsidRPr="002E42C6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C0151D" w:rsidRDefault="0031028A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31028A" w:rsidRPr="002E42C6" w:rsidRDefault="0031028A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C0151D" w:rsidRDefault="0031028A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31028A" w:rsidRPr="002E42C6" w:rsidRDefault="0031028A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C0151D" w:rsidRDefault="0031028A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31028A" w:rsidRPr="002E42C6" w:rsidRDefault="0031028A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31028A" w:rsidRPr="002E42C6" w:rsidTr="0031028A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можность сопровождения получателя социальных услуг при передвижении по территории учреждения социального обсл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живания, а также при пользовании услугами,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</w:t>
            </w:r>
            <w:proofErr w:type="gram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ление с их помощью с надписями, знаками и иной текстовой и графической информацией на территории учреждения, дубл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ского жестового языка (</w:t>
            </w:r>
            <w:proofErr w:type="spell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сурдоперевода</w:t>
            </w:r>
            <w:proofErr w:type="spell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 20%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 20%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 20%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2E42C6" w:rsidRDefault="0031028A" w:rsidP="003102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</w:tbl>
    <w:p w:rsidR="0031028A" w:rsidRDefault="0031028A" w:rsidP="0031028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31028A" w:rsidRDefault="0031028A" w:rsidP="0031028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C0151D">
        <w:rPr>
          <w:rFonts w:ascii="Times New Roman" w:hAnsi="Times New Roman" w:cs="Times New Roman"/>
          <w:sz w:val="24"/>
          <w:szCs w:val="24"/>
        </w:rPr>
        <w:t>3.2. Показатели, характеризующие объем государственной услуги (в натуральных показателях):</w:t>
      </w:r>
    </w:p>
    <w:tbl>
      <w:tblPr>
        <w:tblW w:w="1440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080"/>
        <w:gridCol w:w="904"/>
        <w:gridCol w:w="1134"/>
        <w:gridCol w:w="1417"/>
        <w:gridCol w:w="1701"/>
        <w:gridCol w:w="1760"/>
        <w:gridCol w:w="1620"/>
        <w:gridCol w:w="2520"/>
      </w:tblGrid>
      <w:tr w:rsidR="0031028A" w:rsidRPr="00C0151D" w:rsidTr="0031028A">
        <w:trPr>
          <w:cantSplit/>
          <w:trHeight w:val="271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9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Форм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31028A" w:rsidRPr="00C0151D" w:rsidTr="0031028A">
        <w:trPr>
          <w:cantSplit/>
          <w:trHeight w:val="706"/>
        </w:trPr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AF061C" w:rsidRDefault="0031028A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</w:t>
            </w:r>
            <w:r>
              <w:rPr>
                <w:sz w:val="21"/>
                <w:szCs w:val="21"/>
              </w:rPr>
              <w:t>9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AF061C" w:rsidRDefault="0031028A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</w:t>
            </w:r>
            <w:r>
              <w:rPr>
                <w:sz w:val="21"/>
                <w:szCs w:val="21"/>
              </w:rPr>
              <w:t>20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AF061C" w:rsidRDefault="0031028A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</w:t>
            </w:r>
            <w:r>
              <w:rPr>
                <w:sz w:val="21"/>
                <w:szCs w:val="21"/>
              </w:rPr>
              <w:t>1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AF061C" w:rsidRDefault="0031028A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</w:t>
            </w:r>
            <w:r>
              <w:rPr>
                <w:sz w:val="21"/>
                <w:szCs w:val="21"/>
              </w:rPr>
              <w:t>2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AF061C" w:rsidRDefault="0031028A" w:rsidP="0031028A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</w:t>
            </w:r>
            <w:r>
              <w:rPr>
                <w:sz w:val="21"/>
                <w:szCs w:val="21"/>
              </w:rPr>
              <w:t>3</w:t>
            </w:r>
            <w:r w:rsidRPr="00AF061C">
              <w:rPr>
                <w:sz w:val="21"/>
                <w:szCs w:val="21"/>
              </w:rPr>
              <w:t>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1028A" w:rsidRPr="00C0151D" w:rsidTr="0031028A">
        <w:trPr>
          <w:cantSplit/>
          <w:trHeight w:val="384"/>
        </w:trPr>
        <w:tc>
          <w:tcPr>
            <w:tcW w:w="14404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21728">
              <w:rPr>
                <w:rFonts w:ascii="Times New Roman" w:hAnsi="Times New Roman" w:cs="Times New Roman"/>
                <w:sz w:val="21"/>
                <w:szCs w:val="21"/>
              </w:rPr>
              <w:t>Предоставление услуг в форме социального обслуживания на дому</w:t>
            </w:r>
          </w:p>
        </w:tc>
      </w:tr>
      <w:tr w:rsidR="0031028A" w:rsidRPr="00C0151D" w:rsidTr="0031028A">
        <w:trPr>
          <w:cantSplit/>
          <w:trHeight w:val="706"/>
        </w:trPr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ные услуги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(средн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списочно)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9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AF061C" w:rsidRDefault="0031028A" w:rsidP="0031028A">
            <w:pPr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AF061C" w:rsidRDefault="0031028A" w:rsidP="0031028A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AF061C" w:rsidRDefault="00714887" w:rsidP="003102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232</w:t>
            </w:r>
          </w:p>
        </w:tc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AF061C" w:rsidRDefault="00714887" w:rsidP="003102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AF061C" w:rsidRDefault="00714887" w:rsidP="003102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232</w:t>
            </w:r>
          </w:p>
        </w:tc>
        <w:tc>
          <w:tcPr>
            <w:tcW w:w="25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028A" w:rsidRPr="00C0151D" w:rsidRDefault="0031028A" w:rsidP="0031028A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09647A" w:rsidRPr="00D571E3" w:rsidRDefault="0009647A" w:rsidP="0009647A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</w:rPr>
      </w:pPr>
      <w:r w:rsidRPr="00D571E3">
        <w:rPr>
          <w:rFonts w:ascii="Times New Roman" w:hAnsi="Times New Roman" w:cs="Times New Roman"/>
        </w:rPr>
        <w:t xml:space="preserve">*государственное задание доводиться </w:t>
      </w:r>
      <w:r w:rsidR="00714887">
        <w:rPr>
          <w:rFonts w:ascii="Times New Roman" w:hAnsi="Times New Roman" w:cs="Times New Roman"/>
        </w:rPr>
        <w:t>без</w:t>
      </w:r>
      <w:r w:rsidR="00E86164">
        <w:rPr>
          <w:rFonts w:ascii="Times New Roman" w:hAnsi="Times New Roman" w:cs="Times New Roman"/>
        </w:rPr>
        <w:t xml:space="preserve"> </w:t>
      </w:r>
      <w:r w:rsidR="00E86164" w:rsidRPr="00D571E3">
        <w:rPr>
          <w:rFonts w:ascii="Times New Roman" w:hAnsi="Times New Roman" w:cs="Times New Roman"/>
        </w:rPr>
        <w:t>Ключевско</w:t>
      </w:r>
      <w:r w:rsidR="00714887">
        <w:rPr>
          <w:rFonts w:ascii="Times New Roman" w:hAnsi="Times New Roman" w:cs="Times New Roman"/>
        </w:rPr>
        <w:t>го</w:t>
      </w:r>
      <w:r w:rsidR="00E86164" w:rsidRPr="00D571E3">
        <w:rPr>
          <w:rFonts w:ascii="Times New Roman" w:hAnsi="Times New Roman" w:cs="Times New Roman"/>
        </w:rPr>
        <w:t xml:space="preserve"> район</w:t>
      </w:r>
      <w:r w:rsidR="00714887">
        <w:rPr>
          <w:rFonts w:ascii="Times New Roman" w:hAnsi="Times New Roman" w:cs="Times New Roman"/>
        </w:rPr>
        <w:t>а</w:t>
      </w:r>
      <w:r w:rsidR="00E86164" w:rsidRPr="00D571E3">
        <w:rPr>
          <w:rFonts w:ascii="Times New Roman" w:hAnsi="Times New Roman" w:cs="Times New Roman"/>
        </w:rPr>
        <w:t xml:space="preserve"> </w:t>
      </w:r>
      <w:r w:rsidRPr="00D571E3">
        <w:rPr>
          <w:rFonts w:ascii="Times New Roman" w:hAnsi="Times New Roman" w:cs="Times New Roman"/>
        </w:rPr>
        <w:t>на период</w:t>
      </w:r>
      <w:r w:rsidR="00E86164">
        <w:rPr>
          <w:rFonts w:ascii="Times New Roman" w:hAnsi="Times New Roman" w:cs="Times New Roman"/>
        </w:rPr>
        <w:t xml:space="preserve"> </w:t>
      </w:r>
      <w:r w:rsidRPr="00D571E3">
        <w:rPr>
          <w:rFonts w:ascii="Times New Roman" w:hAnsi="Times New Roman" w:cs="Times New Roman"/>
        </w:rPr>
        <w:t>с</w:t>
      </w:r>
      <w:r w:rsidR="00E86164">
        <w:rPr>
          <w:rFonts w:ascii="Times New Roman" w:hAnsi="Times New Roman" w:cs="Times New Roman"/>
        </w:rPr>
        <w:t xml:space="preserve"> 01.01.202</w:t>
      </w:r>
      <w:r w:rsidR="00714887">
        <w:rPr>
          <w:rFonts w:ascii="Times New Roman" w:hAnsi="Times New Roman" w:cs="Times New Roman"/>
        </w:rPr>
        <w:t>1</w:t>
      </w:r>
      <w:r w:rsidR="00E86164">
        <w:rPr>
          <w:rFonts w:ascii="Times New Roman" w:hAnsi="Times New Roman" w:cs="Times New Roman"/>
        </w:rPr>
        <w:t xml:space="preserve"> </w:t>
      </w:r>
      <w:r w:rsidR="00714887">
        <w:rPr>
          <w:rFonts w:ascii="Times New Roman" w:hAnsi="Times New Roman" w:cs="Times New Roman"/>
        </w:rPr>
        <w:t>–</w:t>
      </w:r>
      <w:r w:rsidRPr="00D571E3">
        <w:rPr>
          <w:rFonts w:ascii="Times New Roman" w:hAnsi="Times New Roman" w:cs="Times New Roman"/>
        </w:rPr>
        <w:t xml:space="preserve"> </w:t>
      </w:r>
      <w:r w:rsidR="00714887">
        <w:rPr>
          <w:rFonts w:ascii="Times New Roman" w:hAnsi="Times New Roman" w:cs="Times New Roman"/>
        </w:rPr>
        <w:t>31.12</w:t>
      </w:r>
      <w:r w:rsidR="00E86164">
        <w:rPr>
          <w:rFonts w:ascii="Times New Roman" w:hAnsi="Times New Roman" w:cs="Times New Roman"/>
        </w:rPr>
        <w:t>.</w:t>
      </w:r>
      <w:r w:rsidRPr="00D571E3">
        <w:rPr>
          <w:rFonts w:ascii="Times New Roman" w:hAnsi="Times New Roman" w:cs="Times New Roman"/>
        </w:rPr>
        <w:t>202</w:t>
      </w:r>
      <w:r w:rsidR="00714887">
        <w:rPr>
          <w:rFonts w:ascii="Times New Roman" w:hAnsi="Times New Roman" w:cs="Times New Roman"/>
        </w:rPr>
        <w:t>1</w:t>
      </w:r>
      <w:r w:rsidRPr="00D571E3">
        <w:rPr>
          <w:rFonts w:ascii="Times New Roman" w:hAnsi="Times New Roman" w:cs="Times New Roman"/>
        </w:rPr>
        <w:t>.</w:t>
      </w:r>
    </w:p>
    <w:p w:rsidR="00902487" w:rsidRDefault="00902487" w:rsidP="00DE796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2181" w:rsidRPr="002E42C6" w:rsidRDefault="001E2181" w:rsidP="00DE796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1E2181" w:rsidRPr="002E42C6" w:rsidRDefault="001E2181" w:rsidP="00DE796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1E2181" w:rsidRPr="002E42C6" w:rsidRDefault="001E2181" w:rsidP="00DE796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</w:rPr>
        <w:t xml:space="preserve">согласно Стандарту государственной услуги </w:t>
      </w:r>
      <w:r w:rsidRPr="002E42C6">
        <w:rPr>
          <w:rFonts w:ascii="Times New Roman" w:hAnsi="Times New Roman" w:cs="Times New Roman"/>
          <w:sz w:val="24"/>
          <w:szCs w:val="24"/>
        </w:rPr>
        <w:t>«Предоставление социального обслуживания в форме на дому» (код реестровой з</w:t>
      </w:r>
      <w:r w:rsidRPr="002E42C6">
        <w:rPr>
          <w:rFonts w:ascii="Times New Roman" w:hAnsi="Times New Roman" w:cs="Times New Roman"/>
          <w:sz w:val="24"/>
          <w:szCs w:val="24"/>
        </w:rPr>
        <w:t>а</w:t>
      </w:r>
      <w:r w:rsidRPr="002E42C6">
        <w:rPr>
          <w:rFonts w:ascii="Times New Roman" w:hAnsi="Times New Roman" w:cs="Times New Roman"/>
          <w:sz w:val="24"/>
          <w:szCs w:val="24"/>
        </w:rPr>
        <w:t>писи – 22043001001100001007100), утвержденного Приказом № 553.</w:t>
      </w:r>
    </w:p>
    <w:p w:rsidR="001E2181" w:rsidRPr="002E42C6" w:rsidRDefault="001E2181" w:rsidP="00DE796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1E2181" w:rsidRPr="002E42C6" w:rsidRDefault="001E2181" w:rsidP="00DE796B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lastRenderedPageBreak/>
        <w:t>согласно указанному Стандарту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1E2181" w:rsidRPr="002E42C6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1E2181" w:rsidRPr="002E42C6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1E2181" w:rsidRPr="002E42C6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1E2181" w:rsidRPr="002E42C6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</w:t>
      </w:r>
      <w:r w:rsidRPr="002E42C6">
        <w:rPr>
          <w:rFonts w:ascii="Times New Roman" w:hAnsi="Times New Roman" w:cs="Times New Roman"/>
          <w:sz w:val="24"/>
          <w:szCs w:val="24"/>
        </w:rPr>
        <w:t>р</w:t>
      </w:r>
      <w:r w:rsidRPr="002E42C6">
        <w:rPr>
          <w:rFonts w:ascii="Times New Roman" w:hAnsi="Times New Roman" w:cs="Times New Roman"/>
          <w:sz w:val="24"/>
          <w:szCs w:val="24"/>
        </w:rPr>
        <w:t xml:space="preserve">ственной услуги на платной основе):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1E2181" w:rsidRPr="002E42C6" w:rsidRDefault="001E2181" w:rsidP="00DE796B">
      <w:pPr>
        <w:widowControl w:val="0"/>
        <w:autoSpaceDE w:val="0"/>
        <w:autoSpaceDN w:val="0"/>
        <w:adjustRightInd w:val="0"/>
        <w:ind w:firstLine="709"/>
        <w:jc w:val="both"/>
      </w:pPr>
      <w:r w:rsidRPr="002E42C6">
        <w:t>6.1. Нормативный правовой акт, устанавливающий цены (тарифы) на оплату государственной услуги либо порядок их устано</w:t>
      </w:r>
      <w:r w:rsidRPr="002E42C6">
        <w:t>в</w:t>
      </w:r>
      <w:r w:rsidRPr="002E42C6">
        <w:t xml:space="preserve">ления: </w:t>
      </w:r>
      <w:r w:rsidRPr="002E42C6">
        <w:rPr>
          <w:u w:val="single"/>
        </w:rPr>
        <w:t>нет</w:t>
      </w:r>
      <w:r w:rsidRPr="002E42C6">
        <w:t>.</w:t>
      </w:r>
    </w:p>
    <w:p w:rsidR="001E2181" w:rsidRPr="002E42C6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1E2181" w:rsidRPr="002E42C6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1E2181" w:rsidRPr="002E42C6" w:rsidRDefault="001E2181" w:rsidP="00DE796B">
      <w:pPr>
        <w:jc w:val="both"/>
      </w:pPr>
      <w:r>
        <w:tab/>
      </w:r>
      <w:r w:rsidRPr="002E42C6">
        <w:t xml:space="preserve">7. Порядок </w:t>
      </w:r>
      <w:proofErr w:type="gramStart"/>
      <w:r w:rsidRPr="002E42C6">
        <w:t>контроля за</w:t>
      </w:r>
      <w:proofErr w:type="gramEnd"/>
      <w:r w:rsidRPr="002E42C6">
        <w:t xml:space="preserve"> исполнением государственного задания: утверждается приказом </w:t>
      </w:r>
      <w:r>
        <w:t>Министерства</w:t>
      </w:r>
      <w:r w:rsidRPr="00C0151D">
        <w:t xml:space="preserve"> социальной защит</w:t>
      </w:r>
      <w:r>
        <w:t>ы</w:t>
      </w:r>
      <w:r w:rsidRPr="00F63463">
        <w:t xml:space="preserve"> </w:t>
      </w:r>
      <w:r w:rsidRPr="00C0151D">
        <w:t>А</w:t>
      </w:r>
      <w:r w:rsidRPr="00C0151D">
        <w:t>л</w:t>
      </w:r>
      <w:r w:rsidRPr="00C0151D">
        <w:t>тайского края</w:t>
      </w:r>
      <w:r w:rsidRPr="002E42C6">
        <w:t>.</w:t>
      </w:r>
    </w:p>
    <w:p w:rsidR="001E2181" w:rsidRPr="002E42C6" w:rsidRDefault="001E2181" w:rsidP="00DE796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BE0A4B" w:rsidRDefault="00BE0A4B" w:rsidP="00BE0A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p w:rsidR="00E86164" w:rsidRPr="002E42C6" w:rsidRDefault="00E86164" w:rsidP="00BE0A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48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265"/>
        <w:gridCol w:w="1080"/>
        <w:gridCol w:w="2038"/>
        <w:gridCol w:w="1382"/>
        <w:gridCol w:w="1620"/>
        <w:gridCol w:w="1562"/>
      </w:tblGrid>
      <w:tr w:rsidR="00BE0A4B" w:rsidRPr="002E42C6" w:rsidTr="00823A4F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BE0A4B" w:rsidRPr="002E42C6" w:rsidTr="00823A4F">
        <w:trPr>
          <w:cantSplit/>
          <w:trHeight w:val="51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9112D4" w:rsidRPr="002E42C6" w:rsidTr="00823A4F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2E42C6" w:rsidRDefault="009112D4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2E42C6" w:rsidRDefault="009112D4" w:rsidP="00823A4F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на дому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2E42C6" w:rsidRDefault="009112D4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223488" w:rsidRDefault="00427C85" w:rsidP="00902487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2E42C6" w:rsidRDefault="009112D4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2E42C6" w:rsidRDefault="009112D4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2E42C6" w:rsidRDefault="009112D4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0A4B" w:rsidRPr="002E42C6" w:rsidTr="00823A4F">
        <w:trPr>
          <w:cantSplit/>
          <w:trHeight w:val="51"/>
        </w:trPr>
        <w:tc>
          <w:tcPr>
            <w:tcW w:w="144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BE0A4B" w:rsidRPr="002E42C6" w:rsidTr="00823A4F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0A4B" w:rsidRPr="002E42C6" w:rsidTr="00823A4F">
        <w:trPr>
          <w:cantSplit/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27C85" w:rsidRPr="002E42C6" w:rsidTr="00823A4F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2E42C6" w:rsidRDefault="00427C85" w:rsidP="00427C8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2E42C6" w:rsidRDefault="00427C85" w:rsidP="00427C8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2E42C6" w:rsidRDefault="00427C85" w:rsidP="00427C8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27C85" w:rsidRPr="002E42C6" w:rsidTr="00823A4F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2E42C6" w:rsidRDefault="00427C85" w:rsidP="00427C8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2E42C6" w:rsidRDefault="00427C85" w:rsidP="00427C8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2E42C6" w:rsidRDefault="00427C85" w:rsidP="00427C8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27C85" w:rsidRPr="002E42C6" w:rsidTr="00823A4F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ния (определяется, исходя из мероприятий, направленных на 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вершенствование деятельности организации, при предоставлении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427C85" w:rsidRPr="00C0151D" w:rsidRDefault="00427C85" w:rsidP="00427C85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2E42C6" w:rsidRDefault="00427C85" w:rsidP="00427C8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2E42C6" w:rsidRDefault="00427C85" w:rsidP="00427C8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2E42C6" w:rsidRDefault="00427C85" w:rsidP="00427C8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27C85" w:rsidRPr="002E42C6" w:rsidTr="00823A4F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</w:t>
            </w:r>
          </w:p>
        </w:tc>
        <w:tc>
          <w:tcPr>
            <w:tcW w:w="6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proofErr w:type="gram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ность сопровождения получателя социальных услуг при передвиж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нии по территории учреждения социального обслуживания, а также при пользовании услугами, возможность для самостоятельного пер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нии, а также доступное размещение оборудования и носителей и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формации, дублирование</w:t>
            </w:r>
            <w:proofErr w:type="gramEnd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proofErr w:type="gram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текстовых сообщений голосовыми сообщ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ниями, оснащение учреждения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учреждения,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сурдоперевода</w:t>
            </w:r>
            <w:proofErr w:type="spellEnd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), оказ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ние иных видов посторонней помощи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C0151D" w:rsidRDefault="00427C85" w:rsidP="00427C8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2E42C6" w:rsidRDefault="00427C85" w:rsidP="00427C85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2E42C6" w:rsidRDefault="00427C85" w:rsidP="00427C8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7C85" w:rsidRPr="002E42C6" w:rsidRDefault="00427C85" w:rsidP="00427C85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02487" w:rsidRDefault="00902487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1E2181" w:rsidRPr="00B01037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E42C6">
        <w:rPr>
          <w:rFonts w:ascii="Times New Roman" w:hAnsi="Times New Roman" w:cs="Times New Roman"/>
          <w:sz w:val="24"/>
        </w:rPr>
        <w:t xml:space="preserve">8.2.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2E42C6">
        <w:rPr>
          <w:rFonts w:ascii="Times New Roman" w:hAnsi="Times New Roman" w:cs="Times New Roman"/>
          <w:sz w:val="24"/>
        </w:rPr>
        <w:t>контроля за</w:t>
      </w:r>
      <w:proofErr w:type="gramEnd"/>
      <w:r w:rsidRPr="002E42C6">
        <w:rPr>
          <w:rFonts w:ascii="Times New Roman" w:hAnsi="Times New Roman" w:cs="Times New Roman"/>
          <w:sz w:val="24"/>
        </w:rPr>
        <w:t xml:space="preserve">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1E2181" w:rsidRPr="002E42C6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1E2181" w:rsidRPr="002E42C6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1E2181" w:rsidRPr="002E42C6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1E2181" w:rsidRPr="002E42C6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9. Иная информация, необходимая для оказания (</w:t>
      </w:r>
      <w:proofErr w:type="gramStart"/>
      <w:r w:rsidRPr="002E42C6">
        <w:rPr>
          <w:rFonts w:ascii="Times New Roman" w:hAnsi="Times New Roman" w:cs="Times New Roman"/>
          <w:sz w:val="24"/>
        </w:rPr>
        <w:t>контроля за</w:t>
      </w:r>
      <w:proofErr w:type="gramEnd"/>
      <w:r w:rsidRPr="002E42C6">
        <w:rPr>
          <w:rFonts w:ascii="Times New Roman" w:hAnsi="Times New Roman" w:cs="Times New Roman"/>
          <w:sz w:val="24"/>
        </w:rPr>
        <w:t xml:space="preserve"> оказанием) государственной услуги:</w:t>
      </w:r>
    </w:p>
    <w:p w:rsidR="001E2181" w:rsidRPr="002E42C6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1E2181" w:rsidRDefault="001E2181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0D2813" w:rsidRPr="002E42C6" w:rsidRDefault="000D2813" w:rsidP="000D2813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 xml:space="preserve">РАЗДЕЛ </w:t>
      </w:r>
      <w:r w:rsidR="00427C85">
        <w:rPr>
          <w:rFonts w:ascii="Times New Roman" w:hAnsi="Times New Roman" w:cs="Times New Roman"/>
          <w:sz w:val="24"/>
        </w:rPr>
        <w:t>4</w:t>
      </w:r>
    </w:p>
    <w:p w:rsidR="000D2813" w:rsidRPr="002E42C6" w:rsidRDefault="000D2813" w:rsidP="000D2813">
      <w:pPr>
        <w:pStyle w:val="ConsPlusNonformat"/>
        <w:spacing w:line="300" w:lineRule="exact"/>
        <w:ind w:firstLine="709"/>
        <w:jc w:val="center"/>
        <w:rPr>
          <w:rFonts w:ascii="Times New Roman" w:hAnsi="Times New Roman" w:cs="Times New Roman"/>
          <w:sz w:val="24"/>
        </w:rPr>
      </w:pPr>
    </w:p>
    <w:p w:rsidR="000D2813" w:rsidRPr="002E42C6" w:rsidRDefault="000D2813" w:rsidP="000D2813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1. Наименование государственной услуги: </w:t>
      </w:r>
      <w:r w:rsidRPr="009E5F42">
        <w:rPr>
          <w:rFonts w:ascii="Times New Roman" w:hAnsi="Times New Roman" w:cs="Times New Roman"/>
          <w:sz w:val="24"/>
        </w:rPr>
        <w:t xml:space="preserve">Предоставление социального обслуживания в форме на дому </w:t>
      </w:r>
      <w:r w:rsidRPr="002E42C6">
        <w:rPr>
          <w:rFonts w:ascii="Times New Roman" w:hAnsi="Times New Roman" w:cs="Times New Roman"/>
          <w:sz w:val="24"/>
          <w:szCs w:val="24"/>
        </w:rPr>
        <w:t>(код реестровой записи – 22047001001100001003100).</w:t>
      </w:r>
    </w:p>
    <w:p w:rsidR="000D2813" w:rsidRPr="002E42C6" w:rsidRDefault="000D2813" w:rsidP="000D2813">
      <w:pPr>
        <w:widowControl w:val="0"/>
        <w:spacing w:line="300" w:lineRule="exact"/>
        <w:ind w:firstLine="709"/>
        <w:jc w:val="both"/>
      </w:pPr>
      <w:r w:rsidRPr="002E42C6">
        <w:t xml:space="preserve">2. Потребители государственной услуги: </w:t>
      </w:r>
      <w:r w:rsidRPr="002E42C6">
        <w:rPr>
          <w:color w:val="000000"/>
        </w:rPr>
        <w:t>Гражданин, частично утративший способность либо возможности осуществлять сам</w:t>
      </w:r>
      <w:r w:rsidRPr="002E42C6">
        <w:rPr>
          <w:color w:val="000000"/>
        </w:rPr>
        <w:t>о</w:t>
      </w:r>
      <w:r w:rsidRPr="002E42C6">
        <w:rPr>
          <w:color w:val="000000"/>
        </w:rPr>
        <w:t>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инвалидности.</w:t>
      </w:r>
    </w:p>
    <w:p w:rsidR="000D2813" w:rsidRPr="002E42C6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 Показатели, характеризующие объем и качество государственной услуги:</w:t>
      </w:r>
    </w:p>
    <w:p w:rsidR="000D2813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3.1.</w:t>
      </w:r>
      <w:r w:rsidRPr="002E42C6">
        <w:rPr>
          <w:rFonts w:ascii="Times New Roman" w:hAnsi="Times New Roman" w:cs="Times New Roman"/>
          <w:sz w:val="24"/>
        </w:rPr>
        <w:t xml:space="preserve"> Показатели, характеризующие качество оказываемой государственной услуги:</w:t>
      </w:r>
    </w:p>
    <w:p w:rsidR="00902487" w:rsidRDefault="00902487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902487" w:rsidRDefault="00902487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14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940"/>
        <w:gridCol w:w="993"/>
        <w:gridCol w:w="708"/>
        <w:gridCol w:w="819"/>
        <w:gridCol w:w="1080"/>
        <w:gridCol w:w="1048"/>
        <w:gridCol w:w="990"/>
        <w:gridCol w:w="1022"/>
        <w:gridCol w:w="1530"/>
      </w:tblGrid>
      <w:tr w:rsidR="000D2813" w:rsidRPr="002E42C6" w:rsidTr="00F06AE3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59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мула ра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чета</w:t>
            </w:r>
          </w:p>
        </w:tc>
        <w:tc>
          <w:tcPr>
            <w:tcW w:w="49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Значения показателей качества   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государственной услуги</w:t>
            </w:r>
          </w:p>
        </w:tc>
        <w:tc>
          <w:tcPr>
            <w:tcW w:w="1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формации о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 (исхо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ные данные для ее расчета)</w:t>
            </w:r>
          </w:p>
        </w:tc>
      </w:tr>
      <w:tr w:rsidR="000D2813" w:rsidRPr="002E42C6" w:rsidTr="00F06AE3">
        <w:trPr>
          <w:cantSplit/>
          <w:trHeight w:val="945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9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ный год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Текущий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вый год </w:t>
            </w: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Очере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ной ф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нансовый год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Первый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Второй год 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нового периода </w:t>
            </w:r>
          </w:p>
        </w:tc>
        <w:tc>
          <w:tcPr>
            <w:tcW w:w="15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D2813" w:rsidRPr="002E42C6" w:rsidTr="00F06AE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дящихся на социальном обслуживании в организации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0D2813" w:rsidRPr="002E42C6" w:rsidTr="00F06AE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2813" w:rsidRPr="002E42C6" w:rsidRDefault="000D2813" w:rsidP="00F06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A60EFF" w:rsidRPr="002E42C6" w:rsidTr="00F06AE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ном году, выявленных при проведении проверок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5FCB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65FCB"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F06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A60EFF" w:rsidRPr="002E42C6" w:rsidTr="00F06AE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80%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F06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A60EFF" w:rsidRPr="002E42C6" w:rsidTr="00F06AE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оказания (определяется, исходя из мероприятий, направленных на совершенствование деятельности организации, при пред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ставлении социального обслуживания)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A60EFF" w:rsidRPr="002E42C6" w:rsidRDefault="00A60EFF" w:rsidP="00B902B7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A60EFF" w:rsidRPr="002E42C6" w:rsidRDefault="00A60EFF" w:rsidP="00B902B7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A60EFF" w:rsidRPr="002E42C6" w:rsidRDefault="00A60EFF" w:rsidP="00B902B7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  <w:tr w:rsidR="00A60EFF" w:rsidRPr="002E42C6" w:rsidTr="00F06AE3">
        <w:trPr>
          <w:cantSplit/>
          <w:trHeight w:val="4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5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Доступность получения социальных услуг в организации (во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можность сопровождения получателя социальных услуг при передвижении по территории учреждения социального обсл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живания, а также при пользовании услугами, возможность для самостоятельного передвижения по территории учреждения социального обслуживания, входа, выхода и перемещения внутри такой организации (в том числе для передвижения в креслах-колясках), для отдыха в сидячем положении, а также доступное размещение оборудования и носителей информации, дублирование</w:t>
            </w:r>
            <w:proofErr w:type="gram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текстовых сообщений голосовыми сообщениями, оснащение учреждения социального обслуживания знаками, выполненными рельефно-точечным шрифтом Брайля, ознако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ление с их помощью с надписями, знаками и иной текстовой и графической информацией на территории учреждения, дубл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ского жестового языка (</w:t>
            </w:r>
            <w:proofErr w:type="spellStart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сурдоперевода</w:t>
            </w:r>
            <w:proofErr w:type="spellEnd"/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 20%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 20%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 20%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B902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 w:rsidRPr="002E42C6">
              <w:rPr>
                <w:sz w:val="21"/>
                <w:szCs w:val="21"/>
              </w:rPr>
              <w:t>Отчетность учреждения</w:t>
            </w:r>
          </w:p>
        </w:tc>
      </w:tr>
    </w:tbl>
    <w:p w:rsidR="000D2813" w:rsidRPr="002E42C6" w:rsidRDefault="000D2813" w:rsidP="000D2813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BE0A4B" w:rsidRDefault="00BE0A4B" w:rsidP="00BE0A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lastRenderedPageBreak/>
        <w:t>3.2. Показатели, характеризующие объем государственной услуги (в натуральных показателях):</w:t>
      </w:r>
    </w:p>
    <w:p w:rsidR="00902487" w:rsidRPr="002E42C6" w:rsidRDefault="00902487" w:rsidP="00BE0A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080"/>
        <w:gridCol w:w="1188"/>
        <w:gridCol w:w="1260"/>
        <w:gridCol w:w="1440"/>
        <w:gridCol w:w="1440"/>
        <w:gridCol w:w="1620"/>
        <w:gridCol w:w="1620"/>
        <w:gridCol w:w="2520"/>
      </w:tblGrid>
      <w:tr w:rsidR="00BE0A4B" w:rsidRPr="002E42C6" w:rsidTr="007E4593">
        <w:trPr>
          <w:cantSplit/>
          <w:trHeight w:val="271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Единица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118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Формула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расчета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</w:tc>
        <w:tc>
          <w:tcPr>
            <w:tcW w:w="73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Значения показателей объема (состава) оказываемой государственной услуги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Источник 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информации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о значении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br/>
              <w:t>показателя</w:t>
            </w:r>
          </w:p>
        </w:tc>
      </w:tr>
      <w:tr w:rsidR="009112D4" w:rsidRPr="002E42C6" w:rsidTr="007E4593">
        <w:trPr>
          <w:cantSplit/>
          <w:trHeight w:val="706"/>
        </w:trPr>
        <w:tc>
          <w:tcPr>
            <w:tcW w:w="255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2E42C6" w:rsidRDefault="009112D4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2E42C6" w:rsidRDefault="009112D4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2E42C6" w:rsidRDefault="009112D4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AF061C" w:rsidRDefault="009112D4" w:rsidP="009112D4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Отчетный   </w:t>
            </w:r>
            <w:r w:rsidRPr="00AF061C">
              <w:rPr>
                <w:sz w:val="21"/>
                <w:szCs w:val="21"/>
              </w:rPr>
              <w:br/>
              <w:t>год (2018)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AF061C" w:rsidRDefault="009112D4" w:rsidP="009112D4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Текущий 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(2019)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AF061C" w:rsidRDefault="009112D4" w:rsidP="009112D4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Очередной  </w:t>
            </w:r>
            <w:r w:rsidRPr="00AF061C">
              <w:rPr>
                <w:sz w:val="21"/>
                <w:szCs w:val="21"/>
              </w:rPr>
              <w:br/>
              <w:t xml:space="preserve">финансовый </w:t>
            </w:r>
            <w:r w:rsidRPr="00AF061C">
              <w:rPr>
                <w:sz w:val="21"/>
                <w:szCs w:val="21"/>
              </w:rPr>
              <w:br/>
              <w:t>год (2020)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AF061C" w:rsidRDefault="009112D4" w:rsidP="009112D4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Первый </w:t>
            </w:r>
            <w:r w:rsidRPr="00AF061C">
              <w:rPr>
                <w:sz w:val="21"/>
                <w:szCs w:val="21"/>
              </w:rPr>
              <w:br/>
              <w:t>год планового периода (2021)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AF061C" w:rsidRDefault="009112D4" w:rsidP="009112D4">
            <w:pPr>
              <w:rPr>
                <w:sz w:val="21"/>
                <w:szCs w:val="21"/>
              </w:rPr>
            </w:pPr>
            <w:r w:rsidRPr="00AF061C">
              <w:rPr>
                <w:sz w:val="21"/>
                <w:szCs w:val="21"/>
              </w:rPr>
              <w:t xml:space="preserve">Второй </w:t>
            </w:r>
            <w:r w:rsidRPr="00AF061C">
              <w:rPr>
                <w:sz w:val="21"/>
                <w:szCs w:val="21"/>
              </w:rPr>
              <w:br/>
              <w:t xml:space="preserve">год планового   </w:t>
            </w:r>
            <w:r w:rsidRPr="00AF061C">
              <w:rPr>
                <w:sz w:val="21"/>
                <w:szCs w:val="21"/>
              </w:rPr>
              <w:br/>
              <w:t>периода (2022)</w:t>
            </w:r>
          </w:p>
        </w:tc>
        <w:tc>
          <w:tcPr>
            <w:tcW w:w="25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2E42C6" w:rsidRDefault="009112D4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0A4B" w:rsidRPr="002E42C6" w:rsidTr="007E4593">
        <w:trPr>
          <w:cantSplit/>
          <w:trHeight w:val="240"/>
        </w:trPr>
        <w:tc>
          <w:tcPr>
            <w:tcW w:w="1472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Предоставление услуг в форме социального обслуживания на дому</w:t>
            </w:r>
          </w:p>
        </w:tc>
      </w:tr>
      <w:tr w:rsidR="00BE0A4B" w:rsidRPr="002E42C6" w:rsidTr="007E4593">
        <w:trPr>
          <w:cantSplit/>
          <w:trHeight w:val="24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 xml:space="preserve">лучивших социальные услуги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(среднесписочно)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A60EFF" w:rsidP="00823A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A60EFF" w:rsidP="009112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A60EFF" w:rsidP="009112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Отчетность о выполнении государственного задания</w:t>
            </w:r>
          </w:p>
        </w:tc>
      </w:tr>
    </w:tbl>
    <w:p w:rsidR="00902487" w:rsidRDefault="00902487" w:rsidP="000D281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D2813" w:rsidRPr="002E42C6" w:rsidRDefault="000D2813" w:rsidP="000D281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4. Порядок оказания государственной услуги.</w:t>
      </w:r>
    </w:p>
    <w:p w:rsidR="000D2813" w:rsidRPr="002E42C6" w:rsidRDefault="000D2813" w:rsidP="000D281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4.1. Нормативные правовые акты, утверждающие порядок оказания государственной услуги: </w:t>
      </w:r>
    </w:p>
    <w:p w:rsidR="000D2813" w:rsidRPr="002E42C6" w:rsidRDefault="000D2813" w:rsidP="000D281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</w:rPr>
        <w:t xml:space="preserve">согласно Стандарту государственной услуги </w:t>
      </w:r>
      <w:r w:rsidRPr="002E42C6">
        <w:rPr>
          <w:rFonts w:ascii="Times New Roman" w:hAnsi="Times New Roman" w:cs="Times New Roman"/>
          <w:sz w:val="24"/>
          <w:szCs w:val="24"/>
        </w:rPr>
        <w:t>«Предоставление социального обслуживания в форме на дому» (код реестровой з</w:t>
      </w:r>
      <w:r w:rsidRPr="002E42C6">
        <w:rPr>
          <w:rFonts w:ascii="Times New Roman" w:hAnsi="Times New Roman" w:cs="Times New Roman"/>
          <w:sz w:val="24"/>
          <w:szCs w:val="24"/>
        </w:rPr>
        <w:t>а</w:t>
      </w:r>
      <w:r w:rsidRPr="002E42C6">
        <w:rPr>
          <w:rFonts w:ascii="Times New Roman" w:hAnsi="Times New Roman" w:cs="Times New Roman"/>
          <w:sz w:val="24"/>
          <w:szCs w:val="24"/>
        </w:rPr>
        <w:t>писи – 22047001001100001003100), утвержденного Приказом № 553.</w:t>
      </w:r>
    </w:p>
    <w:p w:rsidR="000D2813" w:rsidRPr="002E42C6" w:rsidRDefault="000D2813" w:rsidP="000D281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4.2. Порядок информирования потенциальных потребителей оказываемой государственной услуги: </w:t>
      </w:r>
    </w:p>
    <w:p w:rsidR="000D2813" w:rsidRPr="002E42C6" w:rsidRDefault="000D2813" w:rsidP="000D2813">
      <w:pPr>
        <w:pStyle w:val="ConsPlusNonformat"/>
        <w:spacing w:line="310" w:lineRule="exac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согласно указанному Стандарту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0D2813" w:rsidRPr="002E42C6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5. Основания для досрочного прекращения исполнения государственного задания:</w:t>
      </w:r>
    </w:p>
    <w:p w:rsidR="000D2813" w:rsidRPr="002E42C6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ликвидация учреждения;</w:t>
      </w:r>
    </w:p>
    <w:p w:rsidR="000D2813" w:rsidRPr="002E42C6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 </w:t>
      </w:r>
    </w:p>
    <w:p w:rsidR="000D2813" w:rsidRPr="002E42C6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6. Предельные цены (тарифы) на оплату государственной услуги (заполняется в случае, если предусмотрено оказание госуда</w:t>
      </w:r>
      <w:r w:rsidRPr="002E42C6">
        <w:rPr>
          <w:rFonts w:ascii="Times New Roman" w:hAnsi="Times New Roman" w:cs="Times New Roman"/>
          <w:sz w:val="24"/>
          <w:szCs w:val="24"/>
        </w:rPr>
        <w:t>р</w:t>
      </w:r>
      <w:r w:rsidRPr="002E42C6">
        <w:rPr>
          <w:rFonts w:ascii="Times New Roman" w:hAnsi="Times New Roman" w:cs="Times New Roman"/>
          <w:sz w:val="24"/>
          <w:szCs w:val="24"/>
        </w:rPr>
        <w:t xml:space="preserve">ственной услуги на платной основе):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E42C6">
        <w:rPr>
          <w:rFonts w:ascii="Times New Roman" w:hAnsi="Times New Roman" w:cs="Times New Roman"/>
          <w:sz w:val="24"/>
          <w:szCs w:val="24"/>
        </w:rPr>
        <w:t>.</w:t>
      </w:r>
    </w:p>
    <w:p w:rsidR="000D2813" w:rsidRPr="002E42C6" w:rsidRDefault="000D2813" w:rsidP="000D2813">
      <w:pPr>
        <w:widowControl w:val="0"/>
        <w:autoSpaceDE w:val="0"/>
        <w:autoSpaceDN w:val="0"/>
        <w:adjustRightInd w:val="0"/>
        <w:ind w:firstLine="709"/>
        <w:jc w:val="both"/>
      </w:pPr>
      <w:r w:rsidRPr="002E42C6">
        <w:t>6.1. Нормативный правовой акт, устанавливающий цены (тарифы) на оплату государственной услуги либо порядок их устано</w:t>
      </w:r>
      <w:r w:rsidRPr="002E42C6">
        <w:t>в</w:t>
      </w:r>
      <w:r w:rsidRPr="002E42C6">
        <w:t xml:space="preserve">ления: </w:t>
      </w:r>
      <w:r w:rsidRPr="002E42C6">
        <w:rPr>
          <w:u w:val="single"/>
        </w:rPr>
        <w:t>нет</w:t>
      </w:r>
      <w:r w:rsidRPr="002E42C6">
        <w:t>.</w:t>
      </w:r>
    </w:p>
    <w:p w:rsidR="000D2813" w:rsidRPr="002E42C6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6.2. Орган, устанавливающий цены (тарифы):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0D2813" w:rsidRPr="002E42C6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 xml:space="preserve">6.3. Значения предельных цен (тарифов): </w:t>
      </w:r>
      <w:r w:rsidRPr="002E42C6">
        <w:rPr>
          <w:rFonts w:ascii="Times New Roman" w:hAnsi="Times New Roman" w:cs="Times New Roman"/>
          <w:sz w:val="24"/>
          <w:szCs w:val="24"/>
          <w:u w:val="single"/>
        </w:rPr>
        <w:t>нет.</w:t>
      </w:r>
    </w:p>
    <w:p w:rsidR="000D2813" w:rsidRDefault="000D2813" w:rsidP="000D2813">
      <w:pPr>
        <w:jc w:val="both"/>
      </w:pPr>
      <w:r>
        <w:tab/>
      </w:r>
      <w:r w:rsidRPr="002E42C6">
        <w:t xml:space="preserve">7. Порядок </w:t>
      </w:r>
      <w:proofErr w:type="gramStart"/>
      <w:r w:rsidRPr="002E42C6">
        <w:t>контроля за</w:t>
      </w:r>
      <w:proofErr w:type="gramEnd"/>
      <w:r w:rsidRPr="002E42C6">
        <w:t xml:space="preserve"> исполнением государственного задания: утверждается приказом </w:t>
      </w:r>
      <w:r>
        <w:t>Министерства</w:t>
      </w:r>
      <w:r w:rsidRPr="00C0151D">
        <w:t xml:space="preserve"> социальной защит</w:t>
      </w:r>
      <w:r>
        <w:t>ы</w:t>
      </w:r>
      <w:r w:rsidRPr="00F63463">
        <w:t xml:space="preserve"> </w:t>
      </w:r>
      <w:r w:rsidRPr="00C0151D">
        <w:t>А</w:t>
      </w:r>
      <w:r w:rsidRPr="00C0151D">
        <w:t>л</w:t>
      </w:r>
      <w:r w:rsidRPr="00C0151D">
        <w:t>тайского края</w:t>
      </w:r>
      <w:r>
        <w:t>.</w:t>
      </w:r>
    </w:p>
    <w:p w:rsidR="000D2813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 Требования к отчетности об исполнении государственного задания:</w:t>
      </w:r>
    </w:p>
    <w:p w:rsidR="00BE0A4B" w:rsidRDefault="00BE0A4B" w:rsidP="00BE0A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E42C6">
        <w:rPr>
          <w:rFonts w:ascii="Times New Roman" w:hAnsi="Times New Roman" w:cs="Times New Roman"/>
          <w:sz w:val="24"/>
          <w:szCs w:val="24"/>
        </w:rPr>
        <w:t>8.1. Форма отчета об исполнении государственного задания:</w:t>
      </w:r>
    </w:p>
    <w:p w:rsidR="00EE3F90" w:rsidRPr="002E42C6" w:rsidRDefault="00EE3F90" w:rsidP="00BE0A4B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143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1080"/>
        <w:gridCol w:w="2038"/>
        <w:gridCol w:w="1382"/>
        <w:gridCol w:w="1620"/>
        <w:gridCol w:w="1562"/>
      </w:tblGrid>
      <w:tr w:rsidR="00BE0A4B" w:rsidRPr="002E42C6" w:rsidTr="00823A4F">
        <w:trPr>
          <w:cantSplit/>
          <w:trHeight w:val="8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№</w:t>
            </w:r>
          </w:p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Единица измер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Значение, утве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жденное в госуда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ственном задании на очередной финанс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вый 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Фактическое значение за очередной 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Характеристика причин откл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нения от запл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нированного значения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Источник (и) информации о фактическом значении пок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зателя</w:t>
            </w:r>
          </w:p>
        </w:tc>
      </w:tr>
      <w:tr w:rsidR="00BE0A4B" w:rsidRPr="002E42C6" w:rsidTr="00823A4F">
        <w:trPr>
          <w:cantSplit/>
          <w:trHeight w:val="51"/>
        </w:trPr>
        <w:tc>
          <w:tcPr>
            <w:tcW w:w="14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Объемы оказания государственной услуги</w:t>
            </w:r>
          </w:p>
        </w:tc>
      </w:tr>
      <w:tr w:rsidR="00BE0A4B" w:rsidRPr="002E42C6" w:rsidTr="00823A4F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tabs>
                <w:tab w:val="right" w:pos="5706"/>
              </w:tabs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Численность граждан, получивших социальные услуги на дому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человек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A60EFF" w:rsidP="00EE3F90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7,5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0A4B" w:rsidRPr="002E42C6" w:rsidTr="00823A4F">
        <w:trPr>
          <w:cantSplit/>
          <w:trHeight w:val="51"/>
        </w:trPr>
        <w:tc>
          <w:tcPr>
            <w:tcW w:w="1434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Качество государственной услуги</w:t>
            </w:r>
          </w:p>
        </w:tc>
      </w:tr>
      <w:tr w:rsidR="00BE0A4B" w:rsidRPr="002E42C6" w:rsidTr="00823A4F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Доля получателей социальных услуг, получающих социальные услуги, от общего числа получателей социальных услуг, наход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я</w:t>
            </w: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щихся на социальном обслуживании в организации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98,7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E0A4B" w:rsidRPr="002E42C6" w:rsidTr="00823A4F">
        <w:trPr>
          <w:cantSplit/>
          <w:trHeight w:val="6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E42C6">
              <w:rPr>
                <w:rFonts w:ascii="Times New Roman" w:hAnsi="Times New Roman" w:cs="Times New Roman"/>
                <w:sz w:val="21"/>
                <w:szCs w:val="21"/>
              </w:rPr>
              <w:t>более 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A4B" w:rsidRPr="002E42C6" w:rsidRDefault="00BE0A4B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0EFF" w:rsidRPr="002E42C6" w:rsidTr="00823A4F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100%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823A4F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0EFF" w:rsidRPr="002E42C6" w:rsidTr="00823A4F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 xml:space="preserve">более 80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823A4F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0EFF" w:rsidRPr="002E42C6" w:rsidTr="00823A4F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Повышение качества социальных услуг и эффективности их ок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зания (определяется, исходя из мероприятий, направленных на совершенствование деятельности организации, при предоставл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нии социального обслуживания)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не менее</w:t>
            </w:r>
          </w:p>
          <w:p w:rsidR="00A60EFF" w:rsidRPr="00C0151D" w:rsidRDefault="00A60EFF" w:rsidP="00B902B7">
            <w:pPr>
              <w:jc w:val="center"/>
              <w:rPr>
                <w:sz w:val="21"/>
                <w:szCs w:val="21"/>
              </w:rPr>
            </w:pPr>
            <w:r w:rsidRPr="00C0151D">
              <w:rPr>
                <w:sz w:val="21"/>
                <w:szCs w:val="21"/>
              </w:rPr>
              <w:t>80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823A4F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60EFF" w:rsidRPr="002E42C6" w:rsidTr="00823A4F">
        <w:trPr>
          <w:cantSplit/>
          <w:trHeight w:val="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proofErr w:type="gram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Доступность получения социальных услуг в организации (возмо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ж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ность сопровождения получателя социальных услуг при передвиж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нии по территории учреждения социального обслуживания, а также при пользовании услугами, возможность для самостоятельного п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е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редвижения по территории учреждения социального обслуживания, входа, выхода и перемещения внутри такой организации (в том чи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ле для передвижения в креслах-колясках), для отдыха в сидячем п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ложении, а также доступное размещение оборудования и носителей информации, дублирование</w:t>
            </w:r>
            <w:proofErr w:type="gramEnd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proofErr w:type="gram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текстовых сообщений голосовыми с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общениями, оснащение учреждения социального обслуживания зн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ками, выполненными рельефно-точечным шрифтом Брайля, озн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комление с их помощью с надписями, знаками и иной текстовой и графической информацией на территории учреждения, дублиров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</w:t>
            </w:r>
            <w:proofErr w:type="spellStart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сурдоперевода</w:t>
            </w:r>
            <w:proofErr w:type="spellEnd"/>
            <w:r w:rsidRPr="00C0151D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), оказание иных видов посторонней помощи 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C0151D" w:rsidRDefault="00A60EFF" w:rsidP="00B902B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0151D">
              <w:rPr>
                <w:rFonts w:ascii="Times New Roman" w:hAnsi="Times New Roman" w:cs="Times New Roman"/>
                <w:sz w:val="21"/>
                <w:szCs w:val="21"/>
              </w:rPr>
              <w:t>не менее 20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823A4F">
            <w:pPr>
              <w:pStyle w:val="ConsPlusCell"/>
              <w:spacing w:line="30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EFF" w:rsidRPr="002E42C6" w:rsidRDefault="00A60EFF" w:rsidP="00823A4F">
            <w:pPr>
              <w:pStyle w:val="ConsPlusCell"/>
              <w:spacing w:line="30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E3F90" w:rsidRDefault="00EE3F90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0D2813" w:rsidRPr="00B01037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2E42C6">
        <w:rPr>
          <w:rFonts w:ascii="Times New Roman" w:hAnsi="Times New Roman" w:cs="Times New Roman"/>
          <w:sz w:val="24"/>
        </w:rPr>
        <w:lastRenderedPageBreak/>
        <w:t xml:space="preserve">8.2.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2E42C6">
        <w:rPr>
          <w:rFonts w:ascii="Times New Roman" w:hAnsi="Times New Roman" w:cs="Times New Roman"/>
          <w:sz w:val="24"/>
        </w:rPr>
        <w:t>контроля за</w:t>
      </w:r>
      <w:proofErr w:type="gramEnd"/>
      <w:r w:rsidRPr="002E42C6">
        <w:rPr>
          <w:rFonts w:ascii="Times New Roman" w:hAnsi="Times New Roman" w:cs="Times New Roman"/>
          <w:sz w:val="24"/>
        </w:rPr>
        <w:t xml:space="preserve"> исполнением государственного задания, утвержденным </w:t>
      </w:r>
      <w:r>
        <w:rPr>
          <w:rFonts w:ascii="Times New Roman" w:hAnsi="Times New Roman" w:cs="Times New Roman"/>
          <w:sz w:val="24"/>
        </w:rPr>
        <w:t xml:space="preserve">Министерством социальной защиты Алтайского края. </w:t>
      </w:r>
    </w:p>
    <w:p w:rsidR="000D2813" w:rsidRPr="002E42C6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8.3. Иные требования к отчетности об исполнении государственного задания:</w:t>
      </w:r>
    </w:p>
    <w:p w:rsidR="000D2813" w:rsidRPr="002E42C6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0D2813" w:rsidRPr="002E42C6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0D2813" w:rsidRPr="002E42C6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9. Иная информация, необходимая для оказания (</w:t>
      </w:r>
      <w:proofErr w:type="gramStart"/>
      <w:r w:rsidRPr="002E42C6">
        <w:rPr>
          <w:rFonts w:ascii="Times New Roman" w:hAnsi="Times New Roman" w:cs="Times New Roman"/>
          <w:sz w:val="24"/>
        </w:rPr>
        <w:t>контроля за</w:t>
      </w:r>
      <w:proofErr w:type="gramEnd"/>
      <w:r w:rsidRPr="002E42C6">
        <w:rPr>
          <w:rFonts w:ascii="Times New Roman" w:hAnsi="Times New Roman" w:cs="Times New Roman"/>
          <w:sz w:val="24"/>
        </w:rPr>
        <w:t xml:space="preserve"> оказанием) государственной услуги:</w:t>
      </w:r>
    </w:p>
    <w:p w:rsidR="000D2813" w:rsidRPr="002E42C6" w:rsidRDefault="000D2813" w:rsidP="000D281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2E42C6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представлением отчетности с нарушением установленных сроков.</w:t>
      </w:r>
    </w:p>
    <w:p w:rsidR="000D2813" w:rsidRDefault="000D2813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1E2181" w:rsidRPr="00C0151D" w:rsidRDefault="001E2181" w:rsidP="009D5424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C0151D">
        <w:rPr>
          <w:rFonts w:ascii="Times New Roman" w:hAnsi="Times New Roman" w:cs="Times New Roman"/>
          <w:sz w:val="24"/>
        </w:rPr>
        <w:t>ЧАСТЬ 2</w:t>
      </w:r>
    </w:p>
    <w:p w:rsidR="001E2181" w:rsidRPr="00C0151D" w:rsidRDefault="001E2181" w:rsidP="009D5424">
      <w:pPr>
        <w:pStyle w:val="ConsPlusNonformat"/>
        <w:spacing w:line="240" w:lineRule="exact"/>
        <w:ind w:firstLine="720"/>
        <w:jc w:val="center"/>
        <w:rPr>
          <w:rFonts w:ascii="Times New Roman" w:hAnsi="Times New Roman" w:cs="Times New Roman"/>
          <w:sz w:val="24"/>
        </w:rPr>
      </w:pPr>
    </w:p>
    <w:p w:rsidR="001E2181" w:rsidRDefault="001E2181" w:rsidP="00DE796B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РАЗДЕЛ 1</w:t>
      </w:r>
    </w:p>
    <w:p w:rsidR="001E2181" w:rsidRPr="00B01037" w:rsidRDefault="001E2181" w:rsidP="00DE796B">
      <w:pPr>
        <w:pStyle w:val="ConsPlusNonformat"/>
        <w:ind w:firstLine="720"/>
        <w:jc w:val="center"/>
        <w:rPr>
          <w:rFonts w:ascii="Times New Roman" w:hAnsi="Times New Roman" w:cs="Times New Roman"/>
          <w:sz w:val="24"/>
        </w:rPr>
      </w:pPr>
    </w:p>
    <w:p w:rsidR="00823A4F" w:rsidRPr="007E4593" w:rsidRDefault="001E2181" w:rsidP="00DE796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7E4593">
        <w:rPr>
          <w:rFonts w:ascii="Times New Roman" w:hAnsi="Times New Roman" w:cs="Times New Roman"/>
          <w:sz w:val="24"/>
        </w:rPr>
        <w:t xml:space="preserve">1. Наименование </w:t>
      </w:r>
      <w:r w:rsidRPr="007E4593">
        <w:rPr>
          <w:rFonts w:ascii="Times New Roman" w:hAnsi="Times New Roman" w:cs="Times New Roman"/>
          <w:sz w:val="24"/>
          <w:szCs w:val="24"/>
        </w:rPr>
        <w:t>государственной работы:</w:t>
      </w:r>
      <w:r w:rsidRPr="007E4593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</w:p>
    <w:p w:rsidR="001E2181" w:rsidRPr="007E4593" w:rsidRDefault="001E2181" w:rsidP="00DE796B">
      <w:pPr>
        <w:pStyle w:val="ConsPlusNonformat"/>
        <w:spacing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4593">
        <w:rPr>
          <w:rFonts w:ascii="Times New Roman" w:hAnsi="Times New Roman" w:cs="Times New Roman"/>
          <w:spacing w:val="-4"/>
          <w:sz w:val="24"/>
          <w:szCs w:val="24"/>
        </w:rPr>
        <w:t>Организация и проведение культурно-массовых, социально значимых мероприятий в сфере социальной защиты</w:t>
      </w:r>
      <w:r w:rsidRPr="007E45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E2181" w:rsidRPr="007E4593" w:rsidRDefault="001E2181" w:rsidP="00DE796B">
      <w:pPr>
        <w:pStyle w:val="ConsPlusNonformat"/>
        <w:spacing w:line="300" w:lineRule="exact"/>
        <w:ind w:firstLine="709"/>
        <w:rPr>
          <w:rFonts w:ascii="Times New Roman" w:hAnsi="Times New Roman" w:cs="Times New Roman"/>
          <w:sz w:val="24"/>
        </w:rPr>
      </w:pPr>
      <w:r w:rsidRPr="007E4593"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94"/>
        <w:gridCol w:w="3384"/>
        <w:gridCol w:w="1843"/>
        <w:gridCol w:w="1275"/>
        <w:gridCol w:w="1276"/>
        <w:gridCol w:w="1560"/>
        <w:gridCol w:w="1843"/>
      </w:tblGrid>
      <w:tr w:rsidR="001E2181" w:rsidRPr="007E4593" w:rsidTr="009112D4">
        <w:trPr>
          <w:cantSplit/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Pr="007E4593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Pr="007E4593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1E2181" w:rsidRPr="007E4593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3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E2181" w:rsidRPr="007E4593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81" w:rsidRPr="007E4593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Результат выпо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нения работы за отчетный год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1" w:rsidRPr="007E4593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9112D4" w:rsidRPr="007E4593" w:rsidTr="009112D4">
        <w:trPr>
          <w:cantSplit/>
          <w:trHeight w:val="72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7E4593" w:rsidRDefault="009112D4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9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7E4593" w:rsidRDefault="009112D4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12D4" w:rsidRPr="007E4593" w:rsidRDefault="009112D4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12D4" w:rsidRPr="007E4593" w:rsidRDefault="009112D4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12D4" w:rsidRPr="007E4593" w:rsidRDefault="009112D4" w:rsidP="00A60EF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 (20</w:t>
            </w:r>
            <w:r w:rsidR="00A60EFF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7E4593" w:rsidRDefault="009112D4" w:rsidP="00A60EF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год (202</w:t>
            </w:r>
            <w:r w:rsidR="00A60EF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7E4593" w:rsidRDefault="009112D4" w:rsidP="00A60EF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периода  (202</w:t>
            </w:r>
            <w:r w:rsidR="00A60EF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2D4" w:rsidRPr="007E4593" w:rsidRDefault="009112D4" w:rsidP="00A60EF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</w:t>
            </w:r>
            <w:r w:rsidR="00A60EF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1E2181" w:rsidRPr="007E4593" w:rsidTr="009112D4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7F5264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2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1E2181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</w:t>
            </w:r>
            <w:r w:rsidRPr="007E4593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ь</w:t>
            </w:r>
            <w:r w:rsidRPr="007E4593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турно-массовых, социально зн</w:t>
            </w:r>
            <w:r w:rsidRPr="007E4593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а</w:t>
            </w:r>
            <w:r w:rsidRPr="007E4593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чимых мероприятий в сфере социальной защиты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1E2181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pacing w:val="-4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Организация и проведение культу</w:t>
            </w:r>
            <w:r w:rsidRPr="007E4593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р</w:t>
            </w:r>
            <w:r w:rsidRPr="007E4593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но-массовых, социально значимых мероприятий</w:t>
            </w:r>
            <w:proofErr w:type="gramStart"/>
            <w:r w:rsidRPr="007E4593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,</w:t>
            </w:r>
            <w:proofErr w:type="gramEnd"/>
            <w:r w:rsidRPr="007E4593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штук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A60EFF" w:rsidP="007E459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A60EFF" w:rsidP="007E459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A60EFF" w:rsidP="007E459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</w:tr>
    </w:tbl>
    <w:p w:rsidR="001E2181" w:rsidRPr="007E4593" w:rsidRDefault="001E2181" w:rsidP="00DE796B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7E4593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1E2181" w:rsidRPr="007E4593" w:rsidRDefault="001E2181" w:rsidP="00DE796B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7E4593">
        <w:rPr>
          <w:rFonts w:ascii="Times New Roman" w:hAnsi="Times New Roman" w:cs="Times New Roman"/>
          <w:sz w:val="24"/>
        </w:rPr>
        <w:t>ликвидация учреждения;</w:t>
      </w:r>
    </w:p>
    <w:p w:rsidR="001E2181" w:rsidRPr="007E4593" w:rsidRDefault="001E2181" w:rsidP="00DE796B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4593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1E2181" w:rsidRPr="007E4593" w:rsidRDefault="001E2181" w:rsidP="00DE796B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4593">
        <w:rPr>
          <w:rFonts w:ascii="Times New Roman" w:hAnsi="Times New Roman" w:cs="Times New Roman"/>
          <w:sz w:val="24"/>
        </w:rPr>
        <w:t xml:space="preserve">4. Порядок </w:t>
      </w:r>
      <w:proofErr w:type="gramStart"/>
      <w:r w:rsidRPr="007E4593">
        <w:rPr>
          <w:rFonts w:ascii="Times New Roman" w:hAnsi="Times New Roman" w:cs="Times New Roman"/>
          <w:sz w:val="24"/>
        </w:rPr>
        <w:t>контроля за</w:t>
      </w:r>
      <w:proofErr w:type="gramEnd"/>
      <w:r w:rsidRPr="007E4593">
        <w:rPr>
          <w:rFonts w:ascii="Times New Roman" w:hAnsi="Times New Roman" w:cs="Times New Roman"/>
          <w:sz w:val="24"/>
        </w:rPr>
        <w:t xml:space="preserve"> исполнением государственного задания осуществляется Минсоцзащитой Алтайского края.</w:t>
      </w:r>
    </w:p>
    <w:p w:rsidR="001E2181" w:rsidRPr="007E4593" w:rsidRDefault="001E2181" w:rsidP="00DE796B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7E4593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1E2181" w:rsidRPr="007E4593" w:rsidRDefault="001E2181" w:rsidP="00DE796B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7E4593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1E2181" w:rsidRPr="007E4593" w:rsidRDefault="001E2181" w:rsidP="00DE796B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</w:p>
    <w:tbl>
      <w:tblPr>
        <w:tblW w:w="1468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697"/>
        <w:gridCol w:w="3846"/>
        <w:gridCol w:w="4600"/>
      </w:tblGrid>
      <w:tr w:rsidR="001E2181" w:rsidRPr="007E4593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Pr="007E4593" w:rsidRDefault="001E2181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Pr="007E4593" w:rsidRDefault="001E2181" w:rsidP="000D13B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задании на 20</w:t>
            </w:r>
            <w:r w:rsidR="009112D4" w:rsidRPr="007E459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D13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Pr="007E4593" w:rsidRDefault="001E2181" w:rsidP="000D13B4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9112D4" w:rsidRPr="007E459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D13B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F5264"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Pr="007E4593" w:rsidRDefault="001E2181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1E2181" w:rsidRPr="007E4593" w:rsidTr="00B70D91">
        <w:trPr>
          <w:cantSplit/>
          <w:trHeight w:val="24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7F52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  <w:tc>
          <w:tcPr>
            <w:tcW w:w="5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1E2181" w:rsidP="000D13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E4593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проведение мероприятий </w:t>
            </w:r>
            <w:r w:rsidR="000D13B4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  <w:r w:rsidR="007E45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E4593"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3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1E2181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Проведено мероприятий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1E2181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E3F90" w:rsidRDefault="00EE3F90" w:rsidP="00DE796B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E2181" w:rsidRPr="007E4593" w:rsidRDefault="001E2181" w:rsidP="00DE796B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4593">
        <w:rPr>
          <w:rFonts w:ascii="Times New Roman" w:hAnsi="Times New Roman" w:cs="Times New Roman"/>
          <w:sz w:val="24"/>
        </w:rPr>
        <w:lastRenderedPageBreak/>
        <w:t xml:space="preserve">5.2.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7E4593">
        <w:rPr>
          <w:rFonts w:ascii="Times New Roman" w:hAnsi="Times New Roman" w:cs="Times New Roman"/>
          <w:sz w:val="24"/>
        </w:rPr>
        <w:t>контроля за</w:t>
      </w:r>
      <w:proofErr w:type="gramEnd"/>
      <w:r w:rsidRPr="007E4593">
        <w:rPr>
          <w:rFonts w:ascii="Times New Roman" w:hAnsi="Times New Roman" w:cs="Times New Roman"/>
          <w:sz w:val="24"/>
        </w:rPr>
        <w:t xml:space="preserve"> выполнением государственного задания подведомственными Министерству социальной защиты Алтайского края краевыми госуда</w:t>
      </w:r>
      <w:r w:rsidRPr="007E4593">
        <w:rPr>
          <w:rFonts w:ascii="Times New Roman" w:hAnsi="Times New Roman" w:cs="Times New Roman"/>
          <w:sz w:val="24"/>
        </w:rPr>
        <w:t>р</w:t>
      </w:r>
      <w:r w:rsidRPr="007E4593">
        <w:rPr>
          <w:rFonts w:ascii="Times New Roman" w:hAnsi="Times New Roman" w:cs="Times New Roman"/>
          <w:sz w:val="24"/>
        </w:rPr>
        <w:t>ственными бюджетными учреждениями, краевым автономным учреждением.</w:t>
      </w:r>
    </w:p>
    <w:p w:rsidR="001E2181" w:rsidRPr="007E4593" w:rsidRDefault="001E2181" w:rsidP="00DE796B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4593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1E2181" w:rsidRPr="007E4593" w:rsidRDefault="001E2181" w:rsidP="00DE796B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4593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1E2181" w:rsidRPr="007E4593" w:rsidRDefault="001E2181" w:rsidP="00DE796B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4593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1E2181" w:rsidRPr="007E4593" w:rsidRDefault="001E2181" w:rsidP="00DE796B">
      <w:pPr>
        <w:pStyle w:val="ConsPlusNonformat"/>
        <w:spacing w:line="230" w:lineRule="auto"/>
        <w:ind w:firstLine="709"/>
        <w:rPr>
          <w:rFonts w:ascii="Times New Roman" w:hAnsi="Times New Roman" w:cs="Times New Roman"/>
          <w:sz w:val="24"/>
        </w:rPr>
      </w:pPr>
      <w:r w:rsidRPr="007E4593">
        <w:rPr>
          <w:rFonts w:ascii="Times New Roman" w:hAnsi="Times New Roman" w:cs="Times New Roman"/>
          <w:sz w:val="24"/>
        </w:rPr>
        <w:t>6. Иная информация, необходимая для оказания (</w:t>
      </w:r>
      <w:proofErr w:type="gramStart"/>
      <w:r w:rsidRPr="007E4593">
        <w:rPr>
          <w:rFonts w:ascii="Times New Roman" w:hAnsi="Times New Roman" w:cs="Times New Roman"/>
          <w:sz w:val="24"/>
        </w:rPr>
        <w:t>контроля за</w:t>
      </w:r>
      <w:proofErr w:type="gramEnd"/>
      <w:r w:rsidRPr="007E4593">
        <w:rPr>
          <w:rFonts w:ascii="Times New Roman" w:hAnsi="Times New Roman" w:cs="Times New Roman"/>
          <w:sz w:val="24"/>
        </w:rPr>
        <w:t xml:space="preserve"> оказанием) государственной услуги: </w:t>
      </w:r>
    </w:p>
    <w:p w:rsidR="001E2181" w:rsidRPr="007E4593" w:rsidRDefault="001E2181" w:rsidP="00DE796B">
      <w:pPr>
        <w:pStyle w:val="ConsPlusNonformat"/>
        <w:spacing w:line="23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E4593">
        <w:rPr>
          <w:rFonts w:ascii="Times New Roman" w:hAnsi="Times New Roman" w:cs="Times New Roman"/>
          <w:sz w:val="24"/>
        </w:rPr>
        <w:t>по требованию учредителя предоставляются пояснительные записки (объяснительные) в связи с неисполнением (ненадлежащим исполнением) государственного задания, предоставлением отчетности с нарушением установленных сроков.</w:t>
      </w:r>
    </w:p>
    <w:p w:rsidR="001E2181" w:rsidRPr="007E4593" w:rsidRDefault="001E2181" w:rsidP="00777CF8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1E2181" w:rsidRDefault="001E2181" w:rsidP="00DE796B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</w:rPr>
      </w:pPr>
      <w:r w:rsidRPr="00311D7A">
        <w:rPr>
          <w:rFonts w:ascii="Times New Roman" w:hAnsi="Times New Roman" w:cs="Times New Roman"/>
          <w:sz w:val="24"/>
        </w:rPr>
        <w:t>РАЗДЕЛ 2</w:t>
      </w:r>
    </w:p>
    <w:p w:rsidR="007E4593" w:rsidRDefault="007E4593" w:rsidP="00DE796B">
      <w:pPr>
        <w:pStyle w:val="ConsPlusNonformat"/>
        <w:spacing w:line="228" w:lineRule="auto"/>
        <w:ind w:firstLine="709"/>
        <w:jc w:val="center"/>
        <w:rPr>
          <w:rFonts w:ascii="Times New Roman" w:hAnsi="Times New Roman" w:cs="Times New Roman"/>
          <w:sz w:val="24"/>
        </w:rPr>
      </w:pPr>
    </w:p>
    <w:p w:rsidR="001E2181" w:rsidRDefault="001E2181" w:rsidP="00DE796B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Наименование государственной работы:</w:t>
      </w:r>
    </w:p>
    <w:p w:rsidR="001E2181" w:rsidRDefault="001E2181" w:rsidP="00DE796B">
      <w:pPr>
        <w:pStyle w:val="ConsPlusNonformat"/>
        <w:spacing w:line="228" w:lineRule="auto"/>
        <w:ind w:firstLine="709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Информационно-разъяснительная работа в сфере социальной защиты.</w:t>
      </w:r>
    </w:p>
    <w:p w:rsidR="001E2181" w:rsidRDefault="001E2181" w:rsidP="00DE796B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175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2061"/>
        <w:gridCol w:w="3635"/>
        <w:gridCol w:w="2160"/>
        <w:gridCol w:w="1266"/>
        <w:gridCol w:w="1267"/>
        <w:gridCol w:w="1544"/>
        <w:gridCol w:w="1701"/>
      </w:tblGrid>
      <w:tr w:rsidR="001E2181" w:rsidTr="009112D4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1E2181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6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E2181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2181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1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18520B" w:rsidTr="009112D4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20B" w:rsidRDefault="0018520B" w:rsidP="00B70D91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520B" w:rsidRDefault="0018520B" w:rsidP="00B70D91">
            <w:pPr>
              <w:rPr>
                <w:sz w:val="21"/>
                <w:szCs w:val="21"/>
              </w:rPr>
            </w:pPr>
          </w:p>
        </w:tc>
        <w:tc>
          <w:tcPr>
            <w:tcW w:w="3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520B" w:rsidRDefault="0018520B" w:rsidP="00B70D91">
            <w:pPr>
              <w:rPr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520B" w:rsidRDefault="0018520B" w:rsidP="00B70D91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520B" w:rsidRPr="007E4593" w:rsidRDefault="0018520B" w:rsidP="00B902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 (20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0B" w:rsidRPr="007E4593" w:rsidRDefault="0018520B" w:rsidP="00B902B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год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0B" w:rsidRPr="007E4593" w:rsidRDefault="0018520B" w:rsidP="00B902B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периода 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0B" w:rsidRPr="007E4593" w:rsidRDefault="0018520B" w:rsidP="00B902B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18520B" w:rsidTr="009112D4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0B" w:rsidRDefault="0018520B" w:rsidP="00B70D91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0B" w:rsidRDefault="0018520B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Информационно-разъяснительная р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бота в сфере соц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альной защиты</w:t>
            </w:r>
          </w:p>
        </w:tc>
        <w:tc>
          <w:tcPr>
            <w:tcW w:w="3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0B" w:rsidRDefault="0018520B" w:rsidP="00B70D9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Количество проведенных консульт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ций в сфере социальной защиты, штук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0B" w:rsidRDefault="0018520B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0B" w:rsidRDefault="0018520B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0B" w:rsidRPr="00DE2979" w:rsidRDefault="0018520B" w:rsidP="00EE3F90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2490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0B" w:rsidRDefault="0018520B" w:rsidP="0018520B">
            <w:pPr>
              <w:jc w:val="center"/>
            </w:pPr>
            <w:r w:rsidRPr="00B259EA">
              <w:rPr>
                <w:color w:val="000000"/>
                <w:sz w:val="21"/>
                <w:szCs w:val="21"/>
              </w:rPr>
              <w:t>2490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520B" w:rsidRDefault="0018520B" w:rsidP="0018520B">
            <w:pPr>
              <w:jc w:val="center"/>
            </w:pPr>
            <w:r w:rsidRPr="00B259EA">
              <w:rPr>
                <w:color w:val="000000"/>
                <w:sz w:val="21"/>
                <w:szCs w:val="21"/>
              </w:rPr>
              <w:t>2490</w:t>
            </w:r>
          </w:p>
        </w:tc>
      </w:tr>
    </w:tbl>
    <w:p w:rsidR="001E2181" w:rsidRDefault="001E2181" w:rsidP="00DE796B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1E2181" w:rsidRDefault="001E2181" w:rsidP="00DE796B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1E2181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1E2181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Порядок контроля за исполнением государственного задания осуществляется Минсоцзащитой Алтайского края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1E2181" w:rsidRDefault="001E2181" w:rsidP="00DE796B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7F5264" w:rsidRPr="00895D18" w:rsidRDefault="007F5264" w:rsidP="00DE796B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p w:rsidR="001E2181" w:rsidRDefault="001E2181" w:rsidP="00DE796B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5160"/>
        <w:gridCol w:w="4100"/>
        <w:gridCol w:w="4600"/>
      </w:tblGrid>
      <w:tr w:rsidR="001E2181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Default="001E2181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Default="001E2181" w:rsidP="0018520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нии, на 20</w:t>
            </w:r>
            <w:r w:rsidR="009112D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1852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Default="001E2181" w:rsidP="0018520B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9112D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18520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Default="001E2181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1E2181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Default="001E2181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Default="00DE2979" w:rsidP="0018520B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</w:t>
            </w:r>
            <w:r w:rsidR="0018520B">
              <w:rPr>
                <w:color w:val="000000"/>
                <w:sz w:val="21"/>
                <w:szCs w:val="21"/>
              </w:rPr>
              <w:t>49</w:t>
            </w:r>
            <w:r>
              <w:rPr>
                <w:color w:val="000000"/>
                <w:sz w:val="21"/>
                <w:szCs w:val="21"/>
              </w:rPr>
              <w:t xml:space="preserve">0 </w:t>
            </w:r>
            <w:r w:rsidR="001E2181">
              <w:rPr>
                <w:color w:val="000000"/>
                <w:sz w:val="21"/>
                <w:szCs w:val="21"/>
              </w:rPr>
              <w:t>штук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Default="001E2181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Default="001E2181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061B36" w:rsidRDefault="00061B36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1E2181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</w:t>
      </w:r>
      <w:proofErr w:type="gramStart"/>
      <w:r>
        <w:rPr>
          <w:rFonts w:ascii="Times New Roman" w:hAnsi="Times New Roman" w:cs="Times New Roman"/>
          <w:spacing w:val="-2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pacing w:val="-2"/>
          <w:sz w:val="24"/>
        </w:rPr>
        <w:t xml:space="preserve">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>Министерству социальной защиты Алтайского края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</w:t>
      </w:r>
      <w:r>
        <w:rPr>
          <w:rFonts w:ascii="Times New Roman" w:hAnsi="Times New Roman" w:cs="Times New Roman"/>
          <w:spacing w:val="-2"/>
          <w:sz w:val="24"/>
        </w:rPr>
        <w:t>р</w:t>
      </w:r>
      <w:r>
        <w:rPr>
          <w:rFonts w:ascii="Times New Roman" w:hAnsi="Times New Roman" w:cs="Times New Roman"/>
          <w:spacing w:val="-2"/>
          <w:sz w:val="24"/>
        </w:rPr>
        <w:lastRenderedPageBreak/>
        <w:t>ственными бюджетными учреждениями, краевым автономным учреждением.</w:t>
      </w:r>
    </w:p>
    <w:p w:rsidR="001E2181" w:rsidRDefault="001E2181" w:rsidP="00DE796B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1E2181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1E2181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1E2181" w:rsidRDefault="001E2181" w:rsidP="009D5424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1E2181" w:rsidRDefault="001E2181" w:rsidP="00DE796B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3</w:t>
      </w:r>
    </w:p>
    <w:p w:rsidR="001E2181" w:rsidRPr="00B01037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1E2181" w:rsidRDefault="00061B36" w:rsidP="00DE796B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Профилактика </w:t>
      </w:r>
      <w:r w:rsidR="001E2181">
        <w:rPr>
          <w:rFonts w:ascii="Times New Roman" w:hAnsi="Times New Roman" w:cs="Times New Roman"/>
          <w:sz w:val="24"/>
        </w:rPr>
        <w:t>обстоятельств, обуславливающих нуждаемость граждан в социальном обслуживании.</w:t>
      </w:r>
    </w:p>
    <w:p w:rsidR="001E2181" w:rsidRDefault="001E2181" w:rsidP="00DE796B">
      <w:pPr>
        <w:pStyle w:val="ConsPlusNonformat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F06AE3" w:rsidRDefault="00F06AE3" w:rsidP="00DE796B">
      <w:pPr>
        <w:pStyle w:val="ConsPlusNonformat"/>
        <w:ind w:left="720"/>
        <w:rPr>
          <w:rFonts w:ascii="Times New Roman" w:hAnsi="Times New Roman" w:cs="Times New Roman"/>
          <w:sz w:val="24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862"/>
        <w:gridCol w:w="3798"/>
        <w:gridCol w:w="1589"/>
        <w:gridCol w:w="1266"/>
        <w:gridCol w:w="1267"/>
        <w:gridCol w:w="1578"/>
        <w:gridCol w:w="1701"/>
      </w:tblGrid>
      <w:tr w:rsidR="001E2181" w:rsidRPr="00B01037" w:rsidTr="009112D4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Pr="00B01037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8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Pr="00B01037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1E2181" w:rsidRPr="00B01037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7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E2181" w:rsidRPr="00B01037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2181" w:rsidRPr="00B01037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 в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полнения раб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 за отчетный год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81" w:rsidRPr="00B01037" w:rsidRDefault="001E2181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220EED" w:rsidRPr="00B01037" w:rsidTr="009112D4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EED" w:rsidRPr="00B01037" w:rsidRDefault="00220EED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EED" w:rsidRPr="00B01037" w:rsidRDefault="00220EED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7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20EED" w:rsidRPr="00B01037" w:rsidRDefault="00220EED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20EED" w:rsidRPr="00B01037" w:rsidRDefault="00220EED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0EED" w:rsidRPr="007E4593" w:rsidRDefault="00220EED" w:rsidP="00B902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 (20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EED" w:rsidRPr="007E4593" w:rsidRDefault="00220EED" w:rsidP="00B902B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год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EED" w:rsidRPr="007E4593" w:rsidRDefault="00220EED" w:rsidP="00B902B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периода 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EED" w:rsidRPr="007E4593" w:rsidRDefault="00220EED" w:rsidP="00B902B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061B36" w:rsidRPr="00B01037" w:rsidTr="009112D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36" w:rsidRPr="00B01037" w:rsidRDefault="00061B36" w:rsidP="00B70D91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B01037">
              <w:rPr>
                <w:sz w:val="21"/>
                <w:szCs w:val="21"/>
              </w:rPr>
              <w:t>1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36" w:rsidRPr="007E4593" w:rsidRDefault="00061B36" w:rsidP="00B70D9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Профилактика обстоятельств, обуславливающих нужда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1B36" w:rsidRPr="007E4593" w:rsidRDefault="00061B36" w:rsidP="00661F71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Профилактика обстоятельств, обусла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ливающих нуждаемость граждан в с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циальном обслуживании (несоверше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нолетние и члены их семей, находящи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ся в социально опасном положении или иной трудной жизненной ситуации), 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36" w:rsidRPr="007E4593" w:rsidRDefault="00061B36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36" w:rsidRPr="007E4593" w:rsidRDefault="00061B36" w:rsidP="00B70D91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36" w:rsidRPr="007E4593" w:rsidRDefault="00220EED" w:rsidP="00B70D9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547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36" w:rsidRPr="007E4593" w:rsidRDefault="00220EED" w:rsidP="00061B3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B36" w:rsidRPr="007E4593" w:rsidRDefault="00220EED" w:rsidP="00061B36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547</w:t>
            </w:r>
          </w:p>
        </w:tc>
      </w:tr>
      <w:tr w:rsidR="001E2181" w:rsidRPr="00B01037" w:rsidTr="009112D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B01037" w:rsidRDefault="001E2181" w:rsidP="00B70D91">
            <w:r>
              <w:t>2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1E2181" w:rsidP="00B70D91">
            <w:pPr>
              <w:rPr>
                <w:sz w:val="21"/>
                <w:szCs w:val="21"/>
              </w:rPr>
            </w:pPr>
            <w:r w:rsidRPr="007E4593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7E4593">
              <w:rPr>
                <w:sz w:val="21"/>
                <w:szCs w:val="21"/>
              </w:rPr>
              <w:t>е</w:t>
            </w:r>
            <w:r w:rsidRPr="007E4593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7E4593" w:rsidRDefault="001E2181" w:rsidP="00B70D91">
            <w:pPr>
              <w:rPr>
                <w:sz w:val="21"/>
                <w:szCs w:val="21"/>
              </w:rPr>
            </w:pPr>
            <w:r w:rsidRPr="007E4593">
              <w:rPr>
                <w:sz w:val="21"/>
                <w:szCs w:val="21"/>
              </w:rPr>
              <w:t>Профилактика обстоятельств, обусла</w:t>
            </w:r>
            <w:r w:rsidRPr="007E4593">
              <w:rPr>
                <w:sz w:val="21"/>
                <w:szCs w:val="21"/>
              </w:rPr>
              <w:t>в</w:t>
            </w:r>
            <w:r w:rsidRPr="007E4593">
              <w:rPr>
                <w:sz w:val="21"/>
                <w:szCs w:val="21"/>
              </w:rPr>
              <w:t>ливающих нуждаемость граждан в с</w:t>
            </w:r>
            <w:r w:rsidRPr="007E4593">
              <w:rPr>
                <w:sz w:val="21"/>
                <w:szCs w:val="21"/>
              </w:rPr>
              <w:t>о</w:t>
            </w:r>
            <w:r w:rsidRPr="007E4593">
              <w:rPr>
                <w:sz w:val="21"/>
                <w:szCs w:val="21"/>
              </w:rPr>
              <w:t>циальном обслуживании (инвалиды), 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181" w:rsidRPr="007E4593" w:rsidRDefault="001E2181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181" w:rsidRPr="007E4593" w:rsidRDefault="001E2181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181" w:rsidRPr="00220EED" w:rsidRDefault="00220EED" w:rsidP="007E459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181" w:rsidRPr="007E4593" w:rsidRDefault="00220EED" w:rsidP="00220EE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181" w:rsidRPr="007E4593" w:rsidRDefault="00220EED" w:rsidP="007E4593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220</w:t>
            </w:r>
          </w:p>
        </w:tc>
      </w:tr>
      <w:tr w:rsidR="00F06AE3" w:rsidRPr="00B01037" w:rsidTr="009112D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Default="00F06AE3" w:rsidP="00B70D91">
            <w:r>
              <w:t>3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Pr="007E4593" w:rsidRDefault="00F06AE3" w:rsidP="00F06AE3">
            <w:pPr>
              <w:rPr>
                <w:sz w:val="21"/>
                <w:szCs w:val="21"/>
              </w:rPr>
            </w:pPr>
            <w:r w:rsidRPr="007E4593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7E4593">
              <w:rPr>
                <w:sz w:val="21"/>
                <w:szCs w:val="21"/>
              </w:rPr>
              <w:t>е</w:t>
            </w:r>
            <w:r w:rsidRPr="007E4593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Pr="007E4593" w:rsidRDefault="00F06AE3" w:rsidP="00F06AE3">
            <w:pPr>
              <w:rPr>
                <w:sz w:val="21"/>
                <w:szCs w:val="21"/>
              </w:rPr>
            </w:pPr>
            <w:r w:rsidRPr="007E4593">
              <w:rPr>
                <w:sz w:val="21"/>
                <w:szCs w:val="21"/>
              </w:rPr>
              <w:t>Профилактика обстоятельств, обусла</w:t>
            </w:r>
            <w:r w:rsidRPr="007E4593">
              <w:rPr>
                <w:sz w:val="21"/>
                <w:szCs w:val="21"/>
              </w:rPr>
              <w:t>в</w:t>
            </w:r>
            <w:r w:rsidRPr="007E4593">
              <w:rPr>
                <w:sz w:val="21"/>
                <w:szCs w:val="21"/>
              </w:rPr>
              <w:t>ливающих нуждаемость граждан в с</w:t>
            </w:r>
            <w:r w:rsidRPr="007E4593">
              <w:rPr>
                <w:sz w:val="21"/>
                <w:szCs w:val="21"/>
              </w:rPr>
              <w:t>о</w:t>
            </w:r>
            <w:r w:rsidRPr="007E4593">
              <w:rPr>
                <w:sz w:val="21"/>
                <w:szCs w:val="21"/>
              </w:rPr>
              <w:t>циальном обслуживании (</w:t>
            </w:r>
            <w:proofErr w:type="gramStart"/>
            <w:r w:rsidRPr="007E4593">
              <w:rPr>
                <w:sz w:val="21"/>
                <w:szCs w:val="21"/>
              </w:rPr>
              <w:t>пожилые</w:t>
            </w:r>
            <w:proofErr w:type="gramEnd"/>
            <w:r w:rsidRPr="007E4593">
              <w:rPr>
                <w:sz w:val="21"/>
                <w:szCs w:val="21"/>
              </w:rPr>
              <w:t>), 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AE3" w:rsidRPr="007E4593" w:rsidRDefault="00F06AE3" w:rsidP="00B70D91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AE3" w:rsidRPr="007E4593" w:rsidRDefault="00F06AE3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AE3" w:rsidRPr="007E4593" w:rsidRDefault="00220EED" w:rsidP="00BC09E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AE3" w:rsidRPr="007E4593" w:rsidRDefault="00220EED" w:rsidP="00BC09E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AE3" w:rsidRPr="007E4593" w:rsidRDefault="00220EED" w:rsidP="00BC09E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295</w:t>
            </w:r>
          </w:p>
        </w:tc>
      </w:tr>
      <w:tr w:rsidR="007F5264" w:rsidRPr="00B01037" w:rsidTr="009112D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4" w:rsidRDefault="007F5264" w:rsidP="00823A4F">
            <w:r>
              <w:t>4</w:t>
            </w: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4" w:rsidRPr="005A75DC" w:rsidRDefault="007F5264" w:rsidP="00823A4F">
            <w:pPr>
              <w:rPr>
                <w:sz w:val="21"/>
                <w:szCs w:val="21"/>
              </w:rPr>
            </w:pPr>
            <w:r w:rsidRPr="005A75DC">
              <w:rPr>
                <w:sz w:val="21"/>
                <w:szCs w:val="21"/>
              </w:rPr>
              <w:t>Профилактика обстоятельств, обуславливающих нужда</w:t>
            </w:r>
            <w:r w:rsidRPr="005A75DC">
              <w:rPr>
                <w:sz w:val="21"/>
                <w:szCs w:val="21"/>
              </w:rPr>
              <w:t>е</w:t>
            </w:r>
            <w:r w:rsidRPr="005A75DC">
              <w:rPr>
                <w:sz w:val="21"/>
                <w:szCs w:val="21"/>
              </w:rPr>
              <w:t>мость граждан в социальном обслуживании</w:t>
            </w:r>
          </w:p>
        </w:tc>
        <w:tc>
          <w:tcPr>
            <w:tcW w:w="3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4" w:rsidRPr="005A75DC" w:rsidRDefault="007F5264" w:rsidP="00220EED">
            <w:pPr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Профилактика обстоятельств, обусла</w:t>
            </w:r>
            <w:r w:rsidRPr="00A029B5">
              <w:rPr>
                <w:sz w:val="21"/>
                <w:szCs w:val="21"/>
              </w:rPr>
              <w:t>в</w:t>
            </w:r>
            <w:r w:rsidRPr="00A029B5">
              <w:rPr>
                <w:sz w:val="21"/>
                <w:szCs w:val="21"/>
              </w:rPr>
              <w:t>ливающих нуждаемость граждан в с</w:t>
            </w:r>
            <w:r w:rsidRPr="00A029B5">
              <w:rPr>
                <w:sz w:val="21"/>
                <w:szCs w:val="21"/>
              </w:rPr>
              <w:t>о</w:t>
            </w:r>
            <w:r w:rsidRPr="00A029B5">
              <w:rPr>
                <w:sz w:val="21"/>
                <w:szCs w:val="21"/>
              </w:rPr>
              <w:t>циальном обслуживании</w:t>
            </w:r>
            <w:r w:rsidR="009112D4">
              <w:rPr>
                <w:sz w:val="21"/>
                <w:szCs w:val="21"/>
              </w:rPr>
              <w:t xml:space="preserve"> (</w:t>
            </w:r>
            <w:r w:rsidR="00220EED">
              <w:rPr>
                <w:sz w:val="21"/>
                <w:szCs w:val="21"/>
              </w:rPr>
              <w:t>иные катег</w:t>
            </w:r>
            <w:r w:rsidR="00220EED">
              <w:rPr>
                <w:sz w:val="21"/>
                <w:szCs w:val="21"/>
              </w:rPr>
              <w:t>о</w:t>
            </w:r>
            <w:r w:rsidR="00220EED">
              <w:rPr>
                <w:sz w:val="21"/>
                <w:szCs w:val="21"/>
              </w:rPr>
              <w:t>рии граждан</w:t>
            </w:r>
            <w:r>
              <w:rPr>
                <w:sz w:val="21"/>
                <w:szCs w:val="21"/>
              </w:rPr>
              <w:t>)</w:t>
            </w:r>
            <w:r w:rsidRPr="00A029B5">
              <w:rPr>
                <w:sz w:val="21"/>
                <w:szCs w:val="21"/>
              </w:rPr>
              <w:t>, человек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264" w:rsidRPr="00B01037" w:rsidRDefault="007F5264" w:rsidP="00823A4F"/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264" w:rsidRPr="00B01037" w:rsidRDefault="007F5264" w:rsidP="00B70D91"/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264" w:rsidRPr="009112D4" w:rsidRDefault="00220EED" w:rsidP="00BC09E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5264" w:rsidRPr="009112D4" w:rsidRDefault="00220EED" w:rsidP="00BC09E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10EA" w:rsidRPr="000D10EA" w:rsidRDefault="00220EED" w:rsidP="00BC09E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</w:tr>
    </w:tbl>
    <w:p w:rsidR="001E2181" w:rsidRPr="00B01037" w:rsidRDefault="001E2181" w:rsidP="00DE796B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Pr="002D4FAB">
        <w:rPr>
          <w:rFonts w:ascii="Times New Roman" w:hAnsi="Times New Roman" w:cs="Times New Roman"/>
          <w:sz w:val="24"/>
        </w:rPr>
        <w:t xml:space="preserve"> </w:t>
      </w:r>
      <w:r w:rsidRPr="00B01037">
        <w:rPr>
          <w:rFonts w:ascii="Times New Roman" w:hAnsi="Times New Roman" w:cs="Times New Roman"/>
          <w:sz w:val="24"/>
        </w:rPr>
        <w:t>Основание для досрочного прекращения государственного задания:</w:t>
      </w:r>
    </w:p>
    <w:p w:rsidR="001E2181" w:rsidRPr="00B01037" w:rsidRDefault="001E2181" w:rsidP="00DE796B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1E2181" w:rsidRPr="00B01037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1E2181" w:rsidRPr="00B01037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</w:t>
      </w:r>
      <w:r w:rsidR="000478A3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>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1E2181" w:rsidRPr="00B01037" w:rsidRDefault="001E2181" w:rsidP="00DE796B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lastRenderedPageBreak/>
        <w:t>5. Требования к отчетности об исполнении государственного задания:</w:t>
      </w:r>
    </w:p>
    <w:p w:rsidR="001E2181" w:rsidRPr="00B01037" w:rsidRDefault="001E2181" w:rsidP="00DE796B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60"/>
        <w:gridCol w:w="4100"/>
        <w:gridCol w:w="4600"/>
      </w:tblGrid>
      <w:tr w:rsidR="001E2181" w:rsidRPr="00B01037" w:rsidTr="00B70D9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Pr="00B01037" w:rsidRDefault="001E2181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Pr="00B01037" w:rsidRDefault="001E2181" w:rsidP="00220EE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220EED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Pr="00B01037" w:rsidRDefault="001E2181" w:rsidP="00220EED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220EED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E2181" w:rsidRPr="00B01037" w:rsidRDefault="001E2181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1E2181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B01037" w:rsidRDefault="001E2181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B01037" w:rsidRDefault="001E2181" w:rsidP="00220EE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0478A3">
              <w:rPr>
                <w:color w:val="000000"/>
                <w:sz w:val="21"/>
                <w:szCs w:val="21"/>
              </w:rPr>
              <w:t>5</w:t>
            </w:r>
            <w:r w:rsidR="00220EED">
              <w:rPr>
                <w:color w:val="000000"/>
                <w:sz w:val="21"/>
                <w:szCs w:val="21"/>
              </w:rPr>
              <w:t>47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B01037" w:rsidRDefault="001E2181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B01037" w:rsidRDefault="001E2181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E2181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B01037" w:rsidRDefault="001E2181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220EED" w:rsidRDefault="001E2181" w:rsidP="00220EE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220EED">
              <w:rPr>
                <w:sz w:val="21"/>
                <w:szCs w:val="21"/>
              </w:rPr>
              <w:t>220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B01037" w:rsidRDefault="001E2181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181" w:rsidRPr="00B01037" w:rsidRDefault="001E2181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06AE3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Default="00F06AE3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Default="00F06AE3" w:rsidP="00220EE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9112D4">
              <w:rPr>
                <w:color w:val="000000"/>
                <w:sz w:val="21"/>
                <w:szCs w:val="21"/>
              </w:rPr>
              <w:t>2</w:t>
            </w:r>
            <w:r w:rsidR="00220EED">
              <w:rPr>
                <w:color w:val="000000"/>
                <w:sz w:val="21"/>
                <w:szCs w:val="21"/>
              </w:rPr>
              <w:t>95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Pr="00B01037" w:rsidRDefault="00F06AE3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Pr="00B01037" w:rsidRDefault="00F06AE3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F5264" w:rsidRPr="00B01037" w:rsidTr="00B70D9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4" w:rsidRPr="007F5264" w:rsidRDefault="007F5264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4" w:rsidRPr="009112D4" w:rsidRDefault="007F5264" w:rsidP="00220EED">
            <w:pPr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Количество граждан, человек </w:t>
            </w:r>
            <w:r w:rsidR="00220EED">
              <w:rPr>
                <w:color w:val="000000"/>
                <w:sz w:val="21"/>
                <w:szCs w:val="21"/>
              </w:rPr>
              <w:t>6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4" w:rsidRPr="00B01037" w:rsidRDefault="007F5264" w:rsidP="00B70D91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264" w:rsidRPr="00B01037" w:rsidRDefault="007F5264" w:rsidP="00B70D91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E2181" w:rsidRPr="00B01037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</w:t>
      </w:r>
      <w:proofErr w:type="gramStart"/>
      <w:r w:rsidRPr="00B01037">
        <w:rPr>
          <w:rFonts w:ascii="Times New Roman" w:hAnsi="Times New Roman" w:cs="Times New Roman"/>
          <w:spacing w:val="-2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pacing w:val="-2"/>
          <w:sz w:val="24"/>
        </w:rPr>
        <w:t xml:space="preserve">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</w:t>
      </w:r>
      <w:r w:rsidRPr="00B01037">
        <w:rPr>
          <w:rFonts w:ascii="Times New Roman" w:hAnsi="Times New Roman" w:cs="Times New Roman"/>
          <w:spacing w:val="-2"/>
          <w:sz w:val="24"/>
        </w:rPr>
        <w:t>р</w:t>
      </w:r>
      <w:r w:rsidRPr="00B01037">
        <w:rPr>
          <w:rFonts w:ascii="Times New Roman" w:hAnsi="Times New Roman" w:cs="Times New Roman"/>
          <w:spacing w:val="-2"/>
          <w:sz w:val="24"/>
        </w:rPr>
        <w:t>ственными бюджетными учреждениями, краевым автономным учреждением.</w:t>
      </w:r>
    </w:p>
    <w:p w:rsidR="001E2181" w:rsidRPr="00B01037" w:rsidRDefault="001E2181" w:rsidP="00DE796B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1E2181" w:rsidRPr="00B01037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1E2181" w:rsidRPr="00C0151D" w:rsidRDefault="001E2181" w:rsidP="00DE796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1E2181" w:rsidRDefault="001E2181" w:rsidP="00DE796B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F06AE3" w:rsidRPr="00B01037" w:rsidRDefault="00F06AE3" w:rsidP="00F06AE3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4</w:t>
      </w:r>
    </w:p>
    <w:p w:rsidR="00F06AE3" w:rsidRDefault="00F06AE3" w:rsidP="00F06AE3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F06AE3" w:rsidRPr="000478A3" w:rsidRDefault="00F06AE3" w:rsidP="000478A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0478A3"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F06AE3" w:rsidRPr="000478A3" w:rsidRDefault="00F06AE3" w:rsidP="000478A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0478A3">
        <w:rPr>
          <w:rFonts w:ascii="Times New Roman" w:hAnsi="Times New Roman" w:cs="Times New Roman"/>
          <w:sz w:val="24"/>
        </w:rPr>
        <w:t>социальное сопровождение</w:t>
      </w:r>
    </w:p>
    <w:p w:rsidR="00F06AE3" w:rsidRPr="000478A3" w:rsidRDefault="00F06AE3" w:rsidP="000478A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0478A3">
        <w:rPr>
          <w:rFonts w:ascii="Times New Roman" w:hAnsi="Times New Roman" w:cs="Times New Roman"/>
          <w:sz w:val="24"/>
        </w:rPr>
        <w:t>2. Характеристика работы:</w:t>
      </w:r>
    </w:p>
    <w:tbl>
      <w:tblPr>
        <w:tblW w:w="141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60"/>
        <w:gridCol w:w="3496"/>
        <w:gridCol w:w="2160"/>
        <w:gridCol w:w="1266"/>
        <w:gridCol w:w="1267"/>
        <w:gridCol w:w="1544"/>
        <w:gridCol w:w="1842"/>
      </w:tblGrid>
      <w:tr w:rsidR="00F06AE3" w:rsidRPr="00A029B5" w:rsidTr="00C95A41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AE3" w:rsidRPr="00A029B5" w:rsidRDefault="00F06AE3" w:rsidP="00F06A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0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AE3" w:rsidRPr="00A029B5" w:rsidRDefault="00F06AE3" w:rsidP="00F06A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F06AE3" w:rsidRPr="00A029B5" w:rsidRDefault="00F06AE3" w:rsidP="00F06A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34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06AE3" w:rsidRPr="00A029B5" w:rsidRDefault="00F06AE3" w:rsidP="00F06A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6AE3" w:rsidRPr="00A029B5" w:rsidRDefault="00F06AE3" w:rsidP="00F06A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Результат выполнения работы за отчетный год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AE3" w:rsidRPr="00A029B5" w:rsidRDefault="00F06AE3" w:rsidP="00F06A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69073B" w:rsidRPr="00A029B5" w:rsidTr="00C95A41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3B" w:rsidRPr="00A029B5" w:rsidRDefault="0069073B" w:rsidP="00F06A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3B" w:rsidRPr="00A029B5" w:rsidRDefault="0069073B" w:rsidP="00F06A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9073B" w:rsidRPr="00A029B5" w:rsidRDefault="0069073B" w:rsidP="00F06A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073B" w:rsidRPr="00A029B5" w:rsidRDefault="0069073B" w:rsidP="00F06AE3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073B" w:rsidRPr="007E4593" w:rsidRDefault="0069073B" w:rsidP="00B902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 (20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3B" w:rsidRPr="007E4593" w:rsidRDefault="0069073B" w:rsidP="00B902B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год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3B" w:rsidRPr="007E4593" w:rsidRDefault="0069073B" w:rsidP="00B902B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периода 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073B" w:rsidRPr="007E4593" w:rsidRDefault="0069073B" w:rsidP="00B902B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F06AE3" w:rsidRPr="00A029B5" w:rsidTr="00C95A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Pr="00A029B5" w:rsidRDefault="00F06AE3" w:rsidP="00F06AE3">
            <w:pPr>
              <w:widowControl w:val="0"/>
              <w:spacing w:line="240" w:lineRule="exact"/>
              <w:rPr>
                <w:sz w:val="21"/>
                <w:szCs w:val="21"/>
              </w:rPr>
            </w:pPr>
            <w:r w:rsidRPr="00A029B5">
              <w:rPr>
                <w:sz w:val="21"/>
                <w:szCs w:val="21"/>
              </w:rPr>
              <w:t>1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Pr="00A029B5" w:rsidRDefault="000478A3" w:rsidP="00F06AE3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Социальное </w:t>
            </w:r>
            <w:r w:rsidR="00F06AE3">
              <w:rPr>
                <w:rFonts w:ascii="Times New Roman" w:hAnsi="Times New Roman" w:cs="Times New Roman"/>
                <w:sz w:val="21"/>
                <w:szCs w:val="21"/>
              </w:rPr>
              <w:t>сопр</w:t>
            </w:r>
            <w:r w:rsidR="00F06AE3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F06AE3">
              <w:rPr>
                <w:rFonts w:ascii="Times New Roman" w:hAnsi="Times New Roman" w:cs="Times New Roman"/>
                <w:sz w:val="21"/>
                <w:szCs w:val="21"/>
              </w:rPr>
              <w:t>вождение</w:t>
            </w:r>
          </w:p>
          <w:p w:rsidR="00F06AE3" w:rsidRPr="00A029B5" w:rsidRDefault="00F06AE3" w:rsidP="00F06AE3">
            <w:pPr>
              <w:pStyle w:val="ConsPlusCell"/>
              <w:spacing w:line="240" w:lineRule="exac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Pr="00A029B5" w:rsidRDefault="00F06AE3" w:rsidP="00F06AE3">
            <w:pPr>
              <w:pStyle w:val="ConsPlusNonformat"/>
              <w:ind w:left="-43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Социальное сопровождение, </w:t>
            </w:r>
            <w:r w:rsidRPr="00A029B5">
              <w:rPr>
                <w:rFonts w:ascii="Times New Roman" w:hAnsi="Times New Roman" w:cs="Times New Roman"/>
                <w:sz w:val="21"/>
                <w:szCs w:val="21"/>
              </w:rPr>
              <w:t xml:space="preserve"> человек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AE3" w:rsidRPr="00A029B5" w:rsidRDefault="00F06AE3" w:rsidP="00F06A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AE3" w:rsidRPr="00A029B5" w:rsidRDefault="00F06AE3" w:rsidP="00F06AE3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AE3" w:rsidRPr="00EE3F90" w:rsidRDefault="0069073B" w:rsidP="00D0399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AE3" w:rsidRPr="00A029B5" w:rsidRDefault="0069073B" w:rsidP="00EE3F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6AE3" w:rsidRPr="00A029B5" w:rsidRDefault="0069073B" w:rsidP="00EE3F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</w:t>
            </w:r>
          </w:p>
        </w:tc>
      </w:tr>
    </w:tbl>
    <w:p w:rsidR="007E4593" w:rsidRDefault="007E4593" w:rsidP="00F06AE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F06AE3" w:rsidRPr="00303233" w:rsidRDefault="00F06AE3" w:rsidP="00F06AE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303233"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F06AE3" w:rsidRPr="00B01037" w:rsidRDefault="00F06AE3" w:rsidP="00F06AE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ликвидация учреждения;</w:t>
      </w:r>
    </w:p>
    <w:p w:rsidR="00F06AE3" w:rsidRPr="00B01037" w:rsidRDefault="00F06AE3" w:rsidP="00F06AE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F06AE3" w:rsidRPr="00B01037" w:rsidRDefault="00F06AE3" w:rsidP="00F06AE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4. Порядок </w:t>
      </w:r>
      <w:proofErr w:type="gramStart"/>
      <w:r w:rsidRPr="00B01037">
        <w:rPr>
          <w:rFonts w:ascii="Times New Roman" w:hAnsi="Times New Roman" w:cs="Times New Roman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z w:val="24"/>
        </w:rPr>
        <w:t xml:space="preserve"> исполнением государственного задания осуществляется </w:t>
      </w:r>
      <w:r>
        <w:rPr>
          <w:rFonts w:ascii="Times New Roman" w:hAnsi="Times New Roman" w:cs="Times New Roman"/>
          <w:sz w:val="24"/>
        </w:rPr>
        <w:t>Минсоцзащитой Алтайского края</w:t>
      </w:r>
      <w:r w:rsidRPr="00B01037">
        <w:rPr>
          <w:rFonts w:ascii="Times New Roman" w:hAnsi="Times New Roman" w:cs="Times New Roman"/>
          <w:sz w:val="24"/>
        </w:rPr>
        <w:t>.</w:t>
      </w:r>
    </w:p>
    <w:p w:rsidR="00F06AE3" w:rsidRPr="00B01037" w:rsidRDefault="00F06AE3" w:rsidP="00F06AE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F06AE3" w:rsidRPr="00B01037" w:rsidRDefault="00F06AE3" w:rsidP="00F06AE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160"/>
        <w:gridCol w:w="4100"/>
        <w:gridCol w:w="4600"/>
      </w:tblGrid>
      <w:tr w:rsidR="00F06AE3" w:rsidRPr="00B01037" w:rsidTr="00F06AE3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AE3" w:rsidRPr="00B01037" w:rsidRDefault="00F06AE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№ 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AE3" w:rsidRPr="00B01037" w:rsidRDefault="00F06AE3" w:rsidP="006F2C1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C95A4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6F2C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AE3" w:rsidRPr="00B01037" w:rsidRDefault="00F06AE3" w:rsidP="006F2C1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C95A4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6F2C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 xml:space="preserve">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6AE3" w:rsidRPr="00B01037" w:rsidRDefault="00F06AE3" w:rsidP="00F06AE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F06AE3" w:rsidRPr="00B01037" w:rsidTr="00F06AE3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Pr="00B01037" w:rsidRDefault="00F06AE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0103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Pr="007F5264" w:rsidRDefault="00F06AE3" w:rsidP="00EE3F90">
            <w:pPr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color w:val="000000"/>
                <w:sz w:val="21"/>
                <w:szCs w:val="21"/>
              </w:rPr>
              <w:t>Социальное сопровождение, человек</w:t>
            </w:r>
            <w:r w:rsidR="00C95A41">
              <w:rPr>
                <w:color w:val="000000"/>
                <w:sz w:val="21"/>
                <w:szCs w:val="21"/>
              </w:rPr>
              <w:t xml:space="preserve"> </w:t>
            </w:r>
            <w:r w:rsidR="00EE3F90">
              <w:rPr>
                <w:color w:val="000000"/>
                <w:sz w:val="21"/>
                <w:szCs w:val="21"/>
              </w:rPr>
              <w:t>5</w:t>
            </w:r>
            <w:r w:rsidR="0069073B">
              <w:rPr>
                <w:color w:val="000000"/>
                <w:sz w:val="21"/>
                <w:szCs w:val="21"/>
              </w:rPr>
              <w:t>5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Pr="00B01037" w:rsidRDefault="00F06AE3" w:rsidP="00F06AE3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6AE3" w:rsidRPr="00B01037" w:rsidRDefault="00F06AE3" w:rsidP="00F06AE3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06AE3" w:rsidRPr="00B01037" w:rsidRDefault="00F06AE3" w:rsidP="00F06AE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 w:rsidRPr="00B01037">
        <w:rPr>
          <w:rFonts w:ascii="Times New Roman" w:hAnsi="Times New Roman" w:cs="Times New Roman"/>
          <w:spacing w:val="-2"/>
          <w:sz w:val="24"/>
        </w:rPr>
        <w:t xml:space="preserve">Порядком </w:t>
      </w:r>
      <w:proofErr w:type="gramStart"/>
      <w:r w:rsidRPr="00B01037">
        <w:rPr>
          <w:rFonts w:ascii="Times New Roman" w:hAnsi="Times New Roman" w:cs="Times New Roman"/>
          <w:spacing w:val="-2"/>
          <w:sz w:val="24"/>
        </w:rPr>
        <w:t>контроля за</w:t>
      </w:r>
      <w:proofErr w:type="gramEnd"/>
      <w:r w:rsidRPr="00B01037">
        <w:rPr>
          <w:rFonts w:ascii="Times New Roman" w:hAnsi="Times New Roman" w:cs="Times New Roman"/>
          <w:spacing w:val="-2"/>
          <w:sz w:val="24"/>
        </w:rPr>
        <w:t xml:space="preserve">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 w:rsidRPr="00B01037">
        <w:rPr>
          <w:rFonts w:ascii="Times New Roman" w:hAnsi="Times New Roman" w:cs="Times New Roman"/>
          <w:spacing w:val="-2"/>
          <w:sz w:val="24"/>
        </w:rPr>
        <w:t>краевыми госуда</w:t>
      </w:r>
      <w:r w:rsidRPr="00B01037">
        <w:rPr>
          <w:rFonts w:ascii="Times New Roman" w:hAnsi="Times New Roman" w:cs="Times New Roman"/>
          <w:spacing w:val="-2"/>
          <w:sz w:val="24"/>
        </w:rPr>
        <w:t>р</w:t>
      </w:r>
      <w:r w:rsidRPr="00B01037">
        <w:rPr>
          <w:rFonts w:ascii="Times New Roman" w:hAnsi="Times New Roman" w:cs="Times New Roman"/>
          <w:spacing w:val="-2"/>
          <w:sz w:val="24"/>
        </w:rPr>
        <w:t>ственными бюджетными учреждениями, краевым автономным учреждением.</w:t>
      </w:r>
    </w:p>
    <w:p w:rsidR="00F06AE3" w:rsidRPr="00B01037" w:rsidRDefault="00F06AE3" w:rsidP="00F06AE3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F06AE3" w:rsidRPr="00B01037" w:rsidRDefault="00F06AE3" w:rsidP="00F06AE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F06AE3" w:rsidRDefault="00F06AE3" w:rsidP="00F06AE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B01037"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C95A41" w:rsidRDefault="00C95A41" w:rsidP="00F06AE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C95A41" w:rsidRPr="00B01037" w:rsidRDefault="00C95A41" w:rsidP="00C95A41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РАЗДЕЛ 5</w:t>
      </w:r>
    </w:p>
    <w:p w:rsidR="00C95A41" w:rsidRPr="00B01037" w:rsidRDefault="00C95A41" w:rsidP="00C95A41">
      <w:pPr>
        <w:pStyle w:val="ConsPlusNonformat"/>
        <w:ind w:left="720"/>
        <w:jc w:val="both"/>
        <w:rPr>
          <w:rFonts w:ascii="Times New Roman" w:hAnsi="Times New Roman" w:cs="Times New Roman"/>
          <w:sz w:val="24"/>
        </w:rPr>
      </w:pPr>
    </w:p>
    <w:p w:rsidR="005C014A" w:rsidRDefault="005C014A" w:rsidP="005C01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Наименование государственной работы: </w:t>
      </w:r>
    </w:p>
    <w:p w:rsidR="005C014A" w:rsidRPr="000B0CBC" w:rsidRDefault="005C014A" w:rsidP="005C014A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 w:rsidRPr="000B0CBC">
        <w:rPr>
          <w:rFonts w:ascii="Times New Roman" w:hAnsi="Times New Roman" w:cs="Times New Roman"/>
          <w:sz w:val="24"/>
        </w:rPr>
        <w:t>создание и ведение реестров и баз данных</w:t>
      </w:r>
      <w:r>
        <w:rPr>
          <w:rFonts w:ascii="Times New Roman" w:hAnsi="Times New Roman" w:cs="Times New Roman"/>
          <w:sz w:val="24"/>
        </w:rPr>
        <w:t>.</w:t>
      </w:r>
      <w:r w:rsidRPr="000B0CBC">
        <w:rPr>
          <w:rFonts w:ascii="Times New Roman" w:hAnsi="Times New Roman" w:cs="Times New Roman"/>
          <w:sz w:val="24"/>
        </w:rPr>
        <w:t xml:space="preserve"> </w:t>
      </w:r>
    </w:p>
    <w:p w:rsidR="005C014A" w:rsidRDefault="005C014A" w:rsidP="005C014A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Характеристика работы:</w:t>
      </w:r>
    </w:p>
    <w:p w:rsidR="005C014A" w:rsidRDefault="005C014A" w:rsidP="005C014A">
      <w:pPr>
        <w:pStyle w:val="ConsPlusNonformat"/>
        <w:tabs>
          <w:tab w:val="left" w:pos="6105"/>
        </w:tabs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2061"/>
        <w:gridCol w:w="4601"/>
        <w:gridCol w:w="1728"/>
        <w:gridCol w:w="1266"/>
        <w:gridCol w:w="1267"/>
        <w:gridCol w:w="1577"/>
        <w:gridCol w:w="1560"/>
      </w:tblGrid>
      <w:tr w:rsidR="005C014A" w:rsidTr="00C95A41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14A" w:rsidRDefault="005C014A" w:rsidP="00823A4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0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14A" w:rsidRDefault="005C014A" w:rsidP="00823A4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Содержание</w:t>
            </w:r>
          </w:p>
          <w:p w:rsidR="005C014A" w:rsidRDefault="005C014A" w:rsidP="00823A4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работы</w:t>
            </w:r>
          </w:p>
        </w:tc>
        <w:tc>
          <w:tcPr>
            <w:tcW w:w="46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C014A" w:rsidRDefault="005C014A" w:rsidP="00823A4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Характеристика работы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C014A" w:rsidRDefault="005C014A" w:rsidP="00823A4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полнения работы за отчетный год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4A" w:rsidRDefault="005C014A" w:rsidP="00823A4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Планируемый результат выполнения работы</w:t>
            </w:r>
          </w:p>
        </w:tc>
      </w:tr>
      <w:tr w:rsidR="006F2C18" w:rsidTr="00C95A41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C18" w:rsidRDefault="006F2C18" w:rsidP="00823A4F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C18" w:rsidRDefault="006F2C18" w:rsidP="00823A4F">
            <w:pPr>
              <w:rPr>
                <w:sz w:val="21"/>
                <w:szCs w:val="21"/>
              </w:rPr>
            </w:pPr>
          </w:p>
        </w:tc>
        <w:tc>
          <w:tcPr>
            <w:tcW w:w="46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2C18" w:rsidRDefault="006F2C18" w:rsidP="00823A4F">
            <w:pPr>
              <w:rPr>
                <w:sz w:val="21"/>
                <w:szCs w:val="21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2C18" w:rsidRDefault="006F2C18" w:rsidP="00823A4F">
            <w:pPr>
              <w:rPr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2C18" w:rsidRPr="007E4593" w:rsidRDefault="006F2C18" w:rsidP="00B902B7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текущий финансовый год (20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7E4593" w:rsidRDefault="006F2C18" w:rsidP="00B902B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очередной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финансовый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год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7E4593" w:rsidRDefault="006F2C18" w:rsidP="00B902B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первый год 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периода 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7E4593" w:rsidRDefault="006F2C18" w:rsidP="00B902B7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 xml:space="preserve">второй год 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планового   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br/>
              <w:t>периода (202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7E4593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5C014A" w:rsidTr="00C95A41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14A" w:rsidRDefault="005C014A" w:rsidP="00823A4F">
            <w:pPr>
              <w:widowControl w:val="0"/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14A" w:rsidRDefault="005C014A" w:rsidP="00823A4F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Создание и/или в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дение реестров и баз данных</w:t>
            </w:r>
          </w:p>
        </w:tc>
        <w:tc>
          <w:tcPr>
            <w:tcW w:w="4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14A" w:rsidRDefault="005C014A" w:rsidP="00823A4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Ввод данных о клиентах, о количестве пред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ставленных социальных услугах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14A" w:rsidRDefault="005C014A" w:rsidP="00823A4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14A" w:rsidRDefault="005C014A" w:rsidP="00823A4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14A" w:rsidRDefault="005C014A" w:rsidP="00823A4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14A" w:rsidRDefault="005C014A" w:rsidP="00823A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014A" w:rsidRDefault="005C014A" w:rsidP="00823A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</w:tbl>
    <w:p w:rsidR="005C014A" w:rsidRDefault="005C014A" w:rsidP="005C01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Основание для досрочного прекращения государственного задания:</w:t>
      </w:r>
    </w:p>
    <w:p w:rsidR="005C014A" w:rsidRDefault="005C014A" w:rsidP="005C01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ликвидация учреждения;</w:t>
      </w:r>
    </w:p>
    <w:p w:rsidR="005C014A" w:rsidRDefault="005C014A" w:rsidP="005C01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5C014A" w:rsidRDefault="005C014A" w:rsidP="005C01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Порядок </w:t>
      </w:r>
      <w:proofErr w:type="gramStart"/>
      <w:r>
        <w:rPr>
          <w:rFonts w:ascii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</w:rPr>
        <w:t xml:space="preserve"> исполнением государственного задания осуществляется Минсоцзащитой Алтайского края.</w:t>
      </w:r>
    </w:p>
    <w:p w:rsidR="005C014A" w:rsidRDefault="005C014A" w:rsidP="005C01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Требования к отчетности об исполнении государственного задания:</w:t>
      </w:r>
    </w:p>
    <w:p w:rsidR="005C014A" w:rsidRDefault="005C014A" w:rsidP="005C01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5.1. Форма отчета об исполнении государственного задания:</w:t>
      </w:r>
    </w:p>
    <w:p w:rsidR="005C014A" w:rsidRDefault="005C014A" w:rsidP="005C014A">
      <w:pPr>
        <w:pStyle w:val="ConsPlusNonformat"/>
        <w:ind w:firstLine="709"/>
        <w:rPr>
          <w:rFonts w:ascii="Times New Roman" w:hAnsi="Times New Roman" w:cs="Times New Roman"/>
          <w:sz w:val="24"/>
        </w:rPr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5160"/>
        <w:gridCol w:w="4100"/>
        <w:gridCol w:w="4600"/>
      </w:tblGrid>
      <w:tr w:rsidR="005C014A" w:rsidTr="00823A4F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014A" w:rsidRDefault="005C014A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№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014A" w:rsidRDefault="005C014A" w:rsidP="006F2C1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Результат, запланированный в государственном зад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нии на 20</w:t>
            </w:r>
            <w:r w:rsidR="00C95A4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6F2C1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014A" w:rsidRDefault="005C014A" w:rsidP="006F2C1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Фактические результаты, достигнутые в 20</w:t>
            </w:r>
            <w:r w:rsidR="00C95A41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6F2C18">
              <w:rPr>
                <w:rFonts w:ascii="Times New Roman" w:hAnsi="Times New Roman" w:cs="Times New Roman"/>
                <w:sz w:val="21"/>
                <w:szCs w:val="21"/>
              </w:rPr>
              <w:t xml:space="preserve">1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014A" w:rsidRDefault="005C014A" w:rsidP="00823A4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Источник информации о фактически достигн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тых результатах</w:t>
            </w:r>
          </w:p>
        </w:tc>
      </w:tr>
      <w:tr w:rsidR="005C014A" w:rsidTr="00823A4F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14A" w:rsidRDefault="005C014A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14A" w:rsidRDefault="005C014A" w:rsidP="00823A4F">
            <w:pPr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12 </w:t>
            </w:r>
            <w:r>
              <w:rPr>
                <w:color w:val="000000"/>
                <w:sz w:val="21"/>
                <w:szCs w:val="21"/>
              </w:rPr>
              <w:t>отчетов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14A" w:rsidRDefault="005C014A" w:rsidP="00823A4F">
            <w:pPr>
              <w:pStyle w:val="ConsPlusCell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014A" w:rsidRDefault="005C014A" w:rsidP="00823A4F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6F2C18" w:rsidRDefault="006F2C18" w:rsidP="005C01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5C014A" w:rsidRDefault="005C014A" w:rsidP="005C01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5.2. Сроки предоставления отчетов об исполнении государственного задания определяются в соответствии с </w:t>
      </w:r>
      <w:r>
        <w:rPr>
          <w:rFonts w:ascii="Times New Roman" w:hAnsi="Times New Roman" w:cs="Times New Roman"/>
          <w:spacing w:val="-2"/>
          <w:sz w:val="24"/>
        </w:rPr>
        <w:t xml:space="preserve">Порядком </w:t>
      </w:r>
      <w:proofErr w:type="gramStart"/>
      <w:r>
        <w:rPr>
          <w:rFonts w:ascii="Times New Roman" w:hAnsi="Times New Roman" w:cs="Times New Roman"/>
          <w:spacing w:val="-2"/>
          <w:sz w:val="24"/>
        </w:rPr>
        <w:t xml:space="preserve">контроля </w:t>
      </w:r>
      <w:r>
        <w:rPr>
          <w:rFonts w:ascii="Times New Roman" w:hAnsi="Times New Roman" w:cs="Times New Roman"/>
          <w:spacing w:val="-2"/>
          <w:sz w:val="24"/>
        </w:rPr>
        <w:lastRenderedPageBreak/>
        <w:t>за</w:t>
      </w:r>
      <w:proofErr w:type="gramEnd"/>
      <w:r>
        <w:rPr>
          <w:rFonts w:ascii="Times New Roman" w:hAnsi="Times New Roman" w:cs="Times New Roman"/>
          <w:spacing w:val="-2"/>
          <w:sz w:val="24"/>
        </w:rPr>
        <w:t xml:space="preserve"> выполнением государственного задания подведомственными </w:t>
      </w:r>
      <w:r>
        <w:rPr>
          <w:rFonts w:ascii="Times New Roman" w:hAnsi="Times New Roman" w:cs="Times New Roman"/>
          <w:sz w:val="24"/>
        </w:rPr>
        <w:t xml:space="preserve">Министерству социальной защиты Алтайского края </w:t>
      </w:r>
      <w:r>
        <w:rPr>
          <w:rFonts w:ascii="Times New Roman" w:hAnsi="Times New Roman" w:cs="Times New Roman"/>
          <w:spacing w:val="-2"/>
          <w:sz w:val="24"/>
        </w:rPr>
        <w:t xml:space="preserve"> краевыми госуда</w:t>
      </w:r>
      <w:r>
        <w:rPr>
          <w:rFonts w:ascii="Times New Roman" w:hAnsi="Times New Roman" w:cs="Times New Roman"/>
          <w:spacing w:val="-2"/>
          <w:sz w:val="24"/>
        </w:rPr>
        <w:t>р</w:t>
      </w:r>
      <w:r>
        <w:rPr>
          <w:rFonts w:ascii="Times New Roman" w:hAnsi="Times New Roman" w:cs="Times New Roman"/>
          <w:spacing w:val="-2"/>
          <w:sz w:val="24"/>
        </w:rPr>
        <w:t>ственными бюджетными учреждениями, краевым автономным учреждением.</w:t>
      </w:r>
    </w:p>
    <w:p w:rsidR="005C014A" w:rsidRDefault="005C014A" w:rsidP="005C014A">
      <w:pPr>
        <w:pStyle w:val="ConsPlusNonformat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5.3. Иные требования к отчетности об исполнении государственного задания: </w:t>
      </w:r>
    </w:p>
    <w:p w:rsidR="005C014A" w:rsidRDefault="005C014A" w:rsidP="005C01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отчетность предоставляется в иные сроки;</w:t>
      </w:r>
    </w:p>
    <w:p w:rsidR="005C014A" w:rsidRDefault="005C014A" w:rsidP="005C014A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требованию учредителя предоставляется иная отчетность, не предусмотренная государственным заданием.</w:t>
      </w:r>
    </w:p>
    <w:p w:rsidR="001E2181" w:rsidRDefault="001E2181" w:rsidP="00420125">
      <w:pPr>
        <w:pStyle w:val="ConsPlusNonformat"/>
        <w:ind w:left="720"/>
        <w:jc w:val="center"/>
        <w:rPr>
          <w:rFonts w:ascii="Times New Roman" w:hAnsi="Times New Roman" w:cs="Times New Roman"/>
          <w:sz w:val="24"/>
        </w:rPr>
      </w:pPr>
    </w:p>
    <w:p w:rsidR="00EE3F90" w:rsidRPr="00EE3F90" w:rsidRDefault="00EE3F90" w:rsidP="00EE3F90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 w:rsidRPr="00EE3F90">
        <w:rPr>
          <w:szCs w:val="20"/>
        </w:rPr>
        <w:t>РАЗДЕЛ 6</w:t>
      </w:r>
    </w:p>
    <w:p w:rsidR="00EE3F90" w:rsidRPr="00EE3F90" w:rsidRDefault="00EE3F90" w:rsidP="00EE3F90">
      <w:pPr>
        <w:widowControl w:val="0"/>
        <w:autoSpaceDE w:val="0"/>
        <w:autoSpaceDN w:val="0"/>
        <w:adjustRightInd w:val="0"/>
        <w:jc w:val="center"/>
        <w:rPr>
          <w:szCs w:val="20"/>
        </w:rPr>
      </w:pP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t xml:space="preserve">1. Наименование государственной работы: </w:t>
      </w: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t xml:space="preserve">оказание неотложной социальной помощи и социальных услуг мобильными бригадами </w:t>
      </w: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t>2. Характеристика работы:</w:t>
      </w: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tab/>
      </w:r>
    </w:p>
    <w:tbl>
      <w:tblPr>
        <w:tblW w:w="14592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3287"/>
        <w:gridCol w:w="4253"/>
        <w:gridCol w:w="1417"/>
        <w:gridCol w:w="1266"/>
        <w:gridCol w:w="1267"/>
        <w:gridCol w:w="1294"/>
        <w:gridCol w:w="1267"/>
      </w:tblGrid>
      <w:tr w:rsidR="006F2C18" w:rsidRPr="006F2C18" w:rsidTr="00B902B7">
        <w:trPr>
          <w:cantSplit/>
          <w:trHeight w:val="360"/>
        </w:trPr>
        <w:tc>
          <w:tcPr>
            <w:tcW w:w="5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 xml:space="preserve">№ </w:t>
            </w:r>
            <w:r w:rsidRPr="006F2C18">
              <w:br/>
            </w:r>
            <w:proofErr w:type="gramStart"/>
            <w:r w:rsidRPr="006F2C18">
              <w:t>п</w:t>
            </w:r>
            <w:proofErr w:type="gramEnd"/>
            <w:r w:rsidRPr="006F2C18">
              <w:t>/п</w:t>
            </w:r>
          </w:p>
        </w:tc>
        <w:tc>
          <w:tcPr>
            <w:tcW w:w="32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>Содержание</w:t>
            </w:r>
          </w:p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 xml:space="preserve"> работы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>Характеристика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>Р</w:t>
            </w:r>
            <w:r w:rsidRPr="006F2C18">
              <w:t>е</w:t>
            </w:r>
            <w:r w:rsidRPr="006F2C18">
              <w:t>зультат в</w:t>
            </w:r>
            <w:r w:rsidRPr="006F2C18">
              <w:t>ы</w:t>
            </w:r>
            <w:r w:rsidRPr="006F2C18">
              <w:t>полнения работы за отчетный год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>Планируемый результат выполнения р</w:t>
            </w:r>
            <w:r w:rsidRPr="006F2C18">
              <w:t>а</w:t>
            </w:r>
            <w:r w:rsidRPr="006F2C18">
              <w:t>боты</w:t>
            </w:r>
          </w:p>
        </w:tc>
      </w:tr>
      <w:tr w:rsidR="006F2C18" w:rsidRPr="006F2C18" w:rsidTr="00B902B7">
        <w:trPr>
          <w:cantSplit/>
          <w:trHeight w:val="720"/>
        </w:trPr>
        <w:tc>
          <w:tcPr>
            <w:tcW w:w="5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32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4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>т</w:t>
            </w:r>
            <w:r w:rsidRPr="006F2C18">
              <w:t>е</w:t>
            </w:r>
            <w:r w:rsidRPr="006F2C18">
              <w:t>кущий финанс</w:t>
            </w:r>
            <w:r w:rsidRPr="006F2C18">
              <w:t>о</w:t>
            </w:r>
            <w:r w:rsidRPr="006F2C18">
              <w:t>вый год (2020)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 xml:space="preserve">очередной  </w:t>
            </w:r>
            <w:r w:rsidRPr="006F2C18">
              <w:br/>
              <w:t>финанс</w:t>
            </w:r>
            <w:r w:rsidRPr="006F2C18">
              <w:t>о</w:t>
            </w:r>
            <w:r w:rsidRPr="006F2C18">
              <w:t xml:space="preserve">вый </w:t>
            </w:r>
            <w:r w:rsidRPr="006F2C18">
              <w:br/>
              <w:t>год (2021)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 xml:space="preserve">первый год    </w:t>
            </w:r>
            <w:r w:rsidRPr="006F2C18">
              <w:br/>
              <w:t xml:space="preserve">планового   </w:t>
            </w:r>
            <w:r w:rsidRPr="006F2C18">
              <w:br/>
              <w:t>периода  (2022)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 xml:space="preserve">второй год    </w:t>
            </w:r>
            <w:r w:rsidRPr="006F2C18">
              <w:br/>
              <w:t xml:space="preserve">планового   </w:t>
            </w:r>
            <w:r w:rsidRPr="006F2C18">
              <w:br/>
              <w:t>периода (2023)</w:t>
            </w:r>
          </w:p>
        </w:tc>
      </w:tr>
      <w:tr w:rsidR="006F2C18" w:rsidRPr="006F2C18" w:rsidTr="006F2C18">
        <w:trPr>
          <w:cantSplit/>
          <w:trHeight w:val="240"/>
        </w:trPr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>1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jc w:val="both"/>
            </w:pPr>
            <w:r w:rsidRPr="006F2C18">
              <w:t>Содействие в получении н</w:t>
            </w:r>
            <w:r w:rsidRPr="006F2C18">
              <w:t>е</w:t>
            </w:r>
            <w:r w:rsidRPr="006F2C18">
              <w:t>отложной социальной пом</w:t>
            </w:r>
            <w:r w:rsidRPr="006F2C18">
              <w:t>о</w:t>
            </w:r>
            <w:r w:rsidRPr="006F2C18">
              <w:t>щи и социальных услуг путем организации деятельности мобильных бригад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6F2C18">
              <w:t>Организация деятельности мобильных бригад с целью оказания неотложной социальной помощи и социальных услуг, в том числе по обращению гос</w:t>
            </w:r>
            <w:r w:rsidRPr="006F2C18">
              <w:t>у</w:t>
            </w:r>
            <w:r w:rsidRPr="006F2C18">
              <w:t>дарственных организаций, а также осуществление организованной доста</w:t>
            </w:r>
            <w:r w:rsidRPr="006F2C18">
              <w:t>в</w:t>
            </w:r>
            <w:r w:rsidRPr="006F2C18">
              <w:t>ки граждан старше 65 лет, прожива</w:t>
            </w:r>
            <w:r w:rsidRPr="006F2C18">
              <w:t>ю</w:t>
            </w:r>
            <w:r w:rsidRPr="006F2C18">
              <w:t>щих в сельской местности, в медици</w:t>
            </w:r>
            <w:r w:rsidRPr="006F2C18">
              <w:t>н</w:t>
            </w:r>
            <w:r w:rsidRPr="006F2C18">
              <w:t>ские организации, в том числе для пр</w:t>
            </w:r>
            <w:r w:rsidRPr="006F2C18">
              <w:t>о</w:t>
            </w:r>
            <w:r w:rsidRPr="006F2C18">
              <w:t>ведения дополнительных скринингов на выявление отдельных социально значимых неинфекционных заболев</w:t>
            </w:r>
            <w:r w:rsidRPr="006F2C18">
              <w:t>а</w:t>
            </w:r>
            <w:r w:rsidRPr="006F2C18">
              <w:t>ний, человек</w:t>
            </w:r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jc w:val="center"/>
            </w:pPr>
            <w:r>
              <w:t>717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C18" w:rsidRDefault="006F2C18" w:rsidP="006F2C18">
            <w:pPr>
              <w:jc w:val="center"/>
            </w:pPr>
            <w:r w:rsidRPr="00166041">
              <w:t>717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2C18" w:rsidRDefault="006F2C18" w:rsidP="006F2C18">
            <w:pPr>
              <w:jc w:val="center"/>
            </w:pPr>
            <w:r w:rsidRPr="00166041">
              <w:t>717</w:t>
            </w:r>
          </w:p>
        </w:tc>
      </w:tr>
    </w:tbl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t>3. Основание для досрочного прекращения государственного задания:</w:t>
      </w: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t>ликвидация учреждения;</w:t>
      </w: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lastRenderedPageBreak/>
        <w:t>иные предусмотренные нормативными правовыми актами случаи, влекущие за собой невозможность оказания государственной услуги, не устранимую в краткосрочной перспективе.</w:t>
      </w: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t xml:space="preserve">4. Порядок </w:t>
      </w:r>
      <w:proofErr w:type="gramStart"/>
      <w:r w:rsidRPr="006F2C18">
        <w:t>контроля за</w:t>
      </w:r>
      <w:proofErr w:type="gramEnd"/>
      <w:r w:rsidRPr="006F2C18">
        <w:t xml:space="preserve"> исполнением государственного задания осуществляется Минсоцзащитой Алтайского края.</w:t>
      </w: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t>5. Требования к отчетности об исполнении государственного задания:</w:t>
      </w: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t>5.1. Форма отчета об исполнении государственного задания:</w:t>
      </w: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</w:p>
    <w:tbl>
      <w:tblPr>
        <w:tblW w:w="14400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0"/>
        <w:gridCol w:w="5160"/>
        <w:gridCol w:w="4100"/>
        <w:gridCol w:w="4600"/>
      </w:tblGrid>
      <w:tr w:rsidR="006F2C18" w:rsidRPr="006F2C18" w:rsidTr="00B902B7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 xml:space="preserve">№ </w:t>
            </w:r>
            <w:r w:rsidRPr="006F2C18">
              <w:br/>
            </w:r>
            <w:proofErr w:type="gramStart"/>
            <w:r w:rsidRPr="006F2C18">
              <w:t>п</w:t>
            </w:r>
            <w:proofErr w:type="gramEnd"/>
            <w:r w:rsidRPr="006F2C18">
              <w:t>/п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>Результат, запланированный в госуда</w:t>
            </w:r>
            <w:r w:rsidRPr="006F2C18">
              <w:t>р</w:t>
            </w:r>
            <w:r w:rsidRPr="006F2C18">
              <w:t>ственном задании на 2021 год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>Фактические результаты, д</w:t>
            </w:r>
            <w:r w:rsidRPr="006F2C18">
              <w:t>о</w:t>
            </w:r>
            <w:r w:rsidRPr="006F2C18">
              <w:t>стигнутые в 2021 году</w:t>
            </w: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>Источник информации о фактич</w:t>
            </w:r>
            <w:r w:rsidRPr="006F2C18">
              <w:t>е</w:t>
            </w:r>
            <w:r w:rsidRPr="006F2C18">
              <w:t>ски достигнутых результатах</w:t>
            </w:r>
          </w:p>
        </w:tc>
      </w:tr>
      <w:tr w:rsidR="006F2C18" w:rsidRPr="006F2C18" w:rsidTr="00B902B7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  <w:r w:rsidRPr="006F2C18">
              <w:t>1</w:t>
            </w:r>
          </w:p>
        </w:tc>
        <w:tc>
          <w:tcPr>
            <w:tcW w:w="5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jc w:val="both"/>
            </w:pPr>
            <w:r w:rsidRPr="006F2C18">
              <w:t xml:space="preserve">Количество граждан (чел.), </w:t>
            </w:r>
            <w:r>
              <w:t>717</w:t>
            </w:r>
          </w:p>
        </w:tc>
        <w:tc>
          <w:tcPr>
            <w:tcW w:w="4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18" w:rsidRPr="006F2C18" w:rsidRDefault="006F2C18" w:rsidP="006F2C18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</w:tr>
    </w:tbl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t xml:space="preserve">5.2. Сроки предоставления отчетов об исполнении государственного задания определяются в соответствии с Порядком </w:t>
      </w:r>
      <w:proofErr w:type="gramStart"/>
      <w:r w:rsidRPr="006F2C18">
        <w:t>контроля за</w:t>
      </w:r>
      <w:proofErr w:type="gramEnd"/>
      <w:r w:rsidRPr="006F2C18">
        <w:t xml:space="preserve"> выполнением государственного задания подведомственными Министерству социальной защиты Алтайского края  краевыми госуда</w:t>
      </w:r>
      <w:r w:rsidRPr="006F2C18">
        <w:t>р</w:t>
      </w:r>
      <w:r w:rsidRPr="006F2C18">
        <w:t>ственными бюджетными учреждениями, краевым автономным учреждением.</w:t>
      </w: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t xml:space="preserve">5.3. Иные требования к отчетности об исполнении государственного задания: </w:t>
      </w: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t>по требованию учредителя отчетность предоставляется в иные сроки;</w:t>
      </w: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  <w:r w:rsidRPr="006F2C18">
        <w:t>по требованию учредителя предоставляется иная отчетность, не предусмотренная государственным заданием.</w:t>
      </w: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</w:p>
    <w:p w:rsidR="006F2C18" w:rsidRPr="006F2C18" w:rsidRDefault="006F2C18" w:rsidP="006F2C18">
      <w:pPr>
        <w:autoSpaceDE w:val="0"/>
        <w:autoSpaceDN w:val="0"/>
        <w:adjustRightInd w:val="0"/>
        <w:ind w:firstLine="709"/>
        <w:jc w:val="both"/>
      </w:pPr>
    </w:p>
    <w:p w:rsidR="00EE3F90" w:rsidRDefault="00EE3F90" w:rsidP="006F2C18">
      <w:pPr>
        <w:autoSpaceDE w:val="0"/>
        <w:autoSpaceDN w:val="0"/>
        <w:adjustRightInd w:val="0"/>
        <w:ind w:firstLine="709"/>
        <w:jc w:val="both"/>
      </w:pPr>
    </w:p>
    <w:sectPr w:rsidR="00EE3F90" w:rsidSect="00EC1D41">
      <w:headerReference w:type="even" r:id="rId9"/>
      <w:headerReference w:type="default" r:id="rId10"/>
      <w:pgSz w:w="16838" w:h="11906" w:orient="landscape"/>
      <w:pgMar w:top="1135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F63" w:rsidRDefault="00F14F63">
      <w:r>
        <w:separator/>
      </w:r>
    </w:p>
  </w:endnote>
  <w:endnote w:type="continuationSeparator" w:id="0">
    <w:p w:rsidR="00F14F63" w:rsidRDefault="00F1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F63" w:rsidRDefault="00F14F63">
      <w:r>
        <w:separator/>
      </w:r>
    </w:p>
  </w:footnote>
  <w:footnote w:type="continuationSeparator" w:id="0">
    <w:p w:rsidR="00F14F63" w:rsidRDefault="00F14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B7" w:rsidRDefault="00B902B7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19</w:t>
    </w:r>
    <w:r>
      <w:rPr>
        <w:rStyle w:val="a7"/>
      </w:rPr>
      <w:fldChar w:fldCharType="end"/>
    </w:r>
  </w:p>
  <w:p w:rsidR="00B902B7" w:rsidRDefault="00B902B7" w:rsidP="00EF7B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2B7" w:rsidRDefault="00B902B7" w:rsidP="0015526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A0AFF">
      <w:rPr>
        <w:rStyle w:val="a7"/>
        <w:noProof/>
      </w:rPr>
      <w:t>22</w:t>
    </w:r>
    <w:r>
      <w:rPr>
        <w:rStyle w:val="a7"/>
      </w:rPr>
      <w:fldChar w:fldCharType="end"/>
    </w:r>
  </w:p>
  <w:p w:rsidR="00B902B7" w:rsidRDefault="00B902B7" w:rsidP="00EF7B4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77C18"/>
    <w:multiLevelType w:val="hybridMultilevel"/>
    <w:tmpl w:val="00D656D6"/>
    <w:lvl w:ilvl="0" w:tplc="6C0A33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F73BE8"/>
    <w:multiLevelType w:val="hybridMultilevel"/>
    <w:tmpl w:val="185A7C28"/>
    <w:lvl w:ilvl="0" w:tplc="D6CA7F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E11"/>
    <w:rsid w:val="000007F1"/>
    <w:rsid w:val="00001DC5"/>
    <w:rsid w:val="000029F5"/>
    <w:rsid w:val="00012466"/>
    <w:rsid w:val="0001452A"/>
    <w:rsid w:val="00016126"/>
    <w:rsid w:val="00030C43"/>
    <w:rsid w:val="00031810"/>
    <w:rsid w:val="000356FD"/>
    <w:rsid w:val="00041619"/>
    <w:rsid w:val="00043902"/>
    <w:rsid w:val="000478A3"/>
    <w:rsid w:val="00052495"/>
    <w:rsid w:val="00056689"/>
    <w:rsid w:val="00061B36"/>
    <w:rsid w:val="000626AE"/>
    <w:rsid w:val="0007753A"/>
    <w:rsid w:val="00080FEB"/>
    <w:rsid w:val="00081F45"/>
    <w:rsid w:val="00083ED3"/>
    <w:rsid w:val="000848F8"/>
    <w:rsid w:val="0009647A"/>
    <w:rsid w:val="0009701C"/>
    <w:rsid w:val="000A3ABD"/>
    <w:rsid w:val="000A446E"/>
    <w:rsid w:val="000B0CBC"/>
    <w:rsid w:val="000B213E"/>
    <w:rsid w:val="000B27C9"/>
    <w:rsid w:val="000C099C"/>
    <w:rsid w:val="000C43D9"/>
    <w:rsid w:val="000C465A"/>
    <w:rsid w:val="000C4B10"/>
    <w:rsid w:val="000C6B43"/>
    <w:rsid w:val="000D00DF"/>
    <w:rsid w:val="000D10EA"/>
    <w:rsid w:val="000D13B4"/>
    <w:rsid w:val="000D21E8"/>
    <w:rsid w:val="000D278B"/>
    <w:rsid w:val="000D2813"/>
    <w:rsid w:val="000D5406"/>
    <w:rsid w:val="000D5EC0"/>
    <w:rsid w:val="000F1BD5"/>
    <w:rsid w:val="000F529C"/>
    <w:rsid w:val="00107401"/>
    <w:rsid w:val="0010773C"/>
    <w:rsid w:val="0011176D"/>
    <w:rsid w:val="00113603"/>
    <w:rsid w:val="00113DAB"/>
    <w:rsid w:val="001208DD"/>
    <w:rsid w:val="00124BA5"/>
    <w:rsid w:val="001460BF"/>
    <w:rsid w:val="0014670E"/>
    <w:rsid w:val="00150692"/>
    <w:rsid w:val="0015453D"/>
    <w:rsid w:val="00155260"/>
    <w:rsid w:val="00155B9B"/>
    <w:rsid w:val="0016287D"/>
    <w:rsid w:val="00165150"/>
    <w:rsid w:val="00173477"/>
    <w:rsid w:val="00175182"/>
    <w:rsid w:val="00177146"/>
    <w:rsid w:val="00182720"/>
    <w:rsid w:val="0018520B"/>
    <w:rsid w:val="00185971"/>
    <w:rsid w:val="00185A2F"/>
    <w:rsid w:val="00185B8F"/>
    <w:rsid w:val="001872A0"/>
    <w:rsid w:val="001A0738"/>
    <w:rsid w:val="001A20CB"/>
    <w:rsid w:val="001A58A2"/>
    <w:rsid w:val="001A7420"/>
    <w:rsid w:val="001B0B6D"/>
    <w:rsid w:val="001B6C06"/>
    <w:rsid w:val="001C0F38"/>
    <w:rsid w:val="001C25BC"/>
    <w:rsid w:val="001C38A9"/>
    <w:rsid w:val="001C3993"/>
    <w:rsid w:val="001C7B68"/>
    <w:rsid w:val="001D020C"/>
    <w:rsid w:val="001D1CC2"/>
    <w:rsid w:val="001E2181"/>
    <w:rsid w:val="001E6BED"/>
    <w:rsid w:val="001E73C4"/>
    <w:rsid w:val="001F07BF"/>
    <w:rsid w:val="001F0A83"/>
    <w:rsid w:val="001F12FB"/>
    <w:rsid w:val="001F17C8"/>
    <w:rsid w:val="001F43F3"/>
    <w:rsid w:val="001F50F0"/>
    <w:rsid w:val="001F5335"/>
    <w:rsid w:val="002041DA"/>
    <w:rsid w:val="00210DD6"/>
    <w:rsid w:val="00212334"/>
    <w:rsid w:val="0022011C"/>
    <w:rsid w:val="00220EED"/>
    <w:rsid w:val="002214B6"/>
    <w:rsid w:val="002228E4"/>
    <w:rsid w:val="002274D2"/>
    <w:rsid w:val="0023233E"/>
    <w:rsid w:val="00237599"/>
    <w:rsid w:val="002430DB"/>
    <w:rsid w:val="00253110"/>
    <w:rsid w:val="00261F06"/>
    <w:rsid w:val="0027199D"/>
    <w:rsid w:val="002730C7"/>
    <w:rsid w:val="00280113"/>
    <w:rsid w:val="0028325A"/>
    <w:rsid w:val="00284074"/>
    <w:rsid w:val="00287052"/>
    <w:rsid w:val="00287DBC"/>
    <w:rsid w:val="00295142"/>
    <w:rsid w:val="002965A0"/>
    <w:rsid w:val="00296D4F"/>
    <w:rsid w:val="002A1472"/>
    <w:rsid w:val="002A2644"/>
    <w:rsid w:val="002A2A64"/>
    <w:rsid w:val="002A3364"/>
    <w:rsid w:val="002A5E61"/>
    <w:rsid w:val="002C0865"/>
    <w:rsid w:val="002C18FB"/>
    <w:rsid w:val="002C2E4A"/>
    <w:rsid w:val="002C6C60"/>
    <w:rsid w:val="002C6F84"/>
    <w:rsid w:val="002C7AC2"/>
    <w:rsid w:val="002D4FAB"/>
    <w:rsid w:val="002D72B7"/>
    <w:rsid w:val="002E2513"/>
    <w:rsid w:val="002E39B2"/>
    <w:rsid w:val="002E42C6"/>
    <w:rsid w:val="002E45DA"/>
    <w:rsid w:val="002E54E5"/>
    <w:rsid w:val="002F319F"/>
    <w:rsid w:val="00300AD4"/>
    <w:rsid w:val="0031028A"/>
    <w:rsid w:val="00311D7A"/>
    <w:rsid w:val="00321CEC"/>
    <w:rsid w:val="00333507"/>
    <w:rsid w:val="0034088C"/>
    <w:rsid w:val="003467B7"/>
    <w:rsid w:val="00347578"/>
    <w:rsid w:val="00357747"/>
    <w:rsid w:val="0036022E"/>
    <w:rsid w:val="003672F8"/>
    <w:rsid w:val="00387C2E"/>
    <w:rsid w:val="00387E28"/>
    <w:rsid w:val="003919D7"/>
    <w:rsid w:val="003B35E1"/>
    <w:rsid w:val="003B791D"/>
    <w:rsid w:val="003C3B12"/>
    <w:rsid w:val="003C45C3"/>
    <w:rsid w:val="003C5025"/>
    <w:rsid w:val="003D0228"/>
    <w:rsid w:val="003D40A9"/>
    <w:rsid w:val="003D79EA"/>
    <w:rsid w:val="003F594B"/>
    <w:rsid w:val="003F61BB"/>
    <w:rsid w:val="004104CA"/>
    <w:rsid w:val="00410AB4"/>
    <w:rsid w:val="0041286D"/>
    <w:rsid w:val="00415163"/>
    <w:rsid w:val="00420125"/>
    <w:rsid w:val="00427C85"/>
    <w:rsid w:val="00441FDA"/>
    <w:rsid w:val="00442D13"/>
    <w:rsid w:val="004444C5"/>
    <w:rsid w:val="004573FF"/>
    <w:rsid w:val="00462284"/>
    <w:rsid w:val="00462DAD"/>
    <w:rsid w:val="0046369C"/>
    <w:rsid w:val="00466EDC"/>
    <w:rsid w:val="00470C3C"/>
    <w:rsid w:val="004762AB"/>
    <w:rsid w:val="00476912"/>
    <w:rsid w:val="00481A19"/>
    <w:rsid w:val="004918DA"/>
    <w:rsid w:val="004A0AA6"/>
    <w:rsid w:val="004A1607"/>
    <w:rsid w:val="004A4A93"/>
    <w:rsid w:val="004B08C2"/>
    <w:rsid w:val="004B29DF"/>
    <w:rsid w:val="004B3E39"/>
    <w:rsid w:val="004B66CB"/>
    <w:rsid w:val="004C09AC"/>
    <w:rsid w:val="004D14E9"/>
    <w:rsid w:val="004D1999"/>
    <w:rsid w:val="004D5AA9"/>
    <w:rsid w:val="004E1B0F"/>
    <w:rsid w:val="004F3982"/>
    <w:rsid w:val="004F4E65"/>
    <w:rsid w:val="004F55B3"/>
    <w:rsid w:val="0050212B"/>
    <w:rsid w:val="00502728"/>
    <w:rsid w:val="0050733C"/>
    <w:rsid w:val="00511DB0"/>
    <w:rsid w:val="00517E2E"/>
    <w:rsid w:val="00520648"/>
    <w:rsid w:val="0052114F"/>
    <w:rsid w:val="00523F50"/>
    <w:rsid w:val="005321DD"/>
    <w:rsid w:val="00547061"/>
    <w:rsid w:val="0055194A"/>
    <w:rsid w:val="0055329B"/>
    <w:rsid w:val="00556199"/>
    <w:rsid w:val="0056137C"/>
    <w:rsid w:val="00563C0E"/>
    <w:rsid w:val="00570638"/>
    <w:rsid w:val="00570A79"/>
    <w:rsid w:val="005736DE"/>
    <w:rsid w:val="00573E45"/>
    <w:rsid w:val="00580E6E"/>
    <w:rsid w:val="005841E7"/>
    <w:rsid w:val="005857C7"/>
    <w:rsid w:val="00586788"/>
    <w:rsid w:val="00591D42"/>
    <w:rsid w:val="00592824"/>
    <w:rsid w:val="005942E8"/>
    <w:rsid w:val="005944BA"/>
    <w:rsid w:val="00594835"/>
    <w:rsid w:val="0059604D"/>
    <w:rsid w:val="005A0BF4"/>
    <w:rsid w:val="005A75DC"/>
    <w:rsid w:val="005B0250"/>
    <w:rsid w:val="005B465F"/>
    <w:rsid w:val="005B72F9"/>
    <w:rsid w:val="005C014A"/>
    <w:rsid w:val="005C75E6"/>
    <w:rsid w:val="005D1A57"/>
    <w:rsid w:val="005D22C2"/>
    <w:rsid w:val="005D31FD"/>
    <w:rsid w:val="005D433E"/>
    <w:rsid w:val="005D7473"/>
    <w:rsid w:val="0060060D"/>
    <w:rsid w:val="0061723A"/>
    <w:rsid w:val="00630588"/>
    <w:rsid w:val="00631F6C"/>
    <w:rsid w:val="0063756E"/>
    <w:rsid w:val="00657945"/>
    <w:rsid w:val="00661F71"/>
    <w:rsid w:val="006764FE"/>
    <w:rsid w:val="00676EB1"/>
    <w:rsid w:val="006823C0"/>
    <w:rsid w:val="00686207"/>
    <w:rsid w:val="0068751E"/>
    <w:rsid w:val="0069073B"/>
    <w:rsid w:val="00691DF4"/>
    <w:rsid w:val="00694D89"/>
    <w:rsid w:val="006A6BAC"/>
    <w:rsid w:val="006B1A86"/>
    <w:rsid w:val="006B6AD4"/>
    <w:rsid w:val="006B7B23"/>
    <w:rsid w:val="006C39B8"/>
    <w:rsid w:val="006C506D"/>
    <w:rsid w:val="006D195D"/>
    <w:rsid w:val="006D6273"/>
    <w:rsid w:val="006F2C18"/>
    <w:rsid w:val="006F3F95"/>
    <w:rsid w:val="006F6783"/>
    <w:rsid w:val="007102AC"/>
    <w:rsid w:val="007119AB"/>
    <w:rsid w:val="00714887"/>
    <w:rsid w:val="007156AD"/>
    <w:rsid w:val="0071705D"/>
    <w:rsid w:val="0072064F"/>
    <w:rsid w:val="00720785"/>
    <w:rsid w:val="007215B6"/>
    <w:rsid w:val="007351CD"/>
    <w:rsid w:val="00735775"/>
    <w:rsid w:val="00735C89"/>
    <w:rsid w:val="00742597"/>
    <w:rsid w:val="007467DB"/>
    <w:rsid w:val="0074717B"/>
    <w:rsid w:val="00752763"/>
    <w:rsid w:val="0075685E"/>
    <w:rsid w:val="00760EE6"/>
    <w:rsid w:val="0076169C"/>
    <w:rsid w:val="0076299A"/>
    <w:rsid w:val="00762EDC"/>
    <w:rsid w:val="00770029"/>
    <w:rsid w:val="00770BE7"/>
    <w:rsid w:val="00771FB1"/>
    <w:rsid w:val="007747B8"/>
    <w:rsid w:val="007753BE"/>
    <w:rsid w:val="00776564"/>
    <w:rsid w:val="00777CF8"/>
    <w:rsid w:val="00782BC1"/>
    <w:rsid w:val="00784A36"/>
    <w:rsid w:val="00791B31"/>
    <w:rsid w:val="00796955"/>
    <w:rsid w:val="007A0AFF"/>
    <w:rsid w:val="007A1493"/>
    <w:rsid w:val="007A2D7D"/>
    <w:rsid w:val="007A32A5"/>
    <w:rsid w:val="007A5C6F"/>
    <w:rsid w:val="007A6C2E"/>
    <w:rsid w:val="007B06AA"/>
    <w:rsid w:val="007B0A41"/>
    <w:rsid w:val="007B0F41"/>
    <w:rsid w:val="007B7D13"/>
    <w:rsid w:val="007C29CD"/>
    <w:rsid w:val="007C442F"/>
    <w:rsid w:val="007C66B3"/>
    <w:rsid w:val="007D1964"/>
    <w:rsid w:val="007D275D"/>
    <w:rsid w:val="007E3A4F"/>
    <w:rsid w:val="007E40A9"/>
    <w:rsid w:val="007E4593"/>
    <w:rsid w:val="007E708B"/>
    <w:rsid w:val="007E7CD3"/>
    <w:rsid w:val="007F5264"/>
    <w:rsid w:val="00802894"/>
    <w:rsid w:val="00807290"/>
    <w:rsid w:val="00807468"/>
    <w:rsid w:val="00807745"/>
    <w:rsid w:val="008112C1"/>
    <w:rsid w:val="00820328"/>
    <w:rsid w:val="00823A4F"/>
    <w:rsid w:val="00826123"/>
    <w:rsid w:val="0083562B"/>
    <w:rsid w:val="008376CC"/>
    <w:rsid w:val="00841F5D"/>
    <w:rsid w:val="008428EC"/>
    <w:rsid w:val="0084660C"/>
    <w:rsid w:val="008531C0"/>
    <w:rsid w:val="0085442A"/>
    <w:rsid w:val="0086025C"/>
    <w:rsid w:val="008624C5"/>
    <w:rsid w:val="0086384A"/>
    <w:rsid w:val="008726E4"/>
    <w:rsid w:val="00877637"/>
    <w:rsid w:val="00883C71"/>
    <w:rsid w:val="00883D19"/>
    <w:rsid w:val="00895D18"/>
    <w:rsid w:val="008A3CA1"/>
    <w:rsid w:val="008A4AB7"/>
    <w:rsid w:val="008B3ACD"/>
    <w:rsid w:val="008B566B"/>
    <w:rsid w:val="008C0F25"/>
    <w:rsid w:val="008C4F86"/>
    <w:rsid w:val="008D033B"/>
    <w:rsid w:val="008D1412"/>
    <w:rsid w:val="008E4DDA"/>
    <w:rsid w:val="008F796E"/>
    <w:rsid w:val="00902487"/>
    <w:rsid w:val="009112D4"/>
    <w:rsid w:val="00916AAF"/>
    <w:rsid w:val="009172E2"/>
    <w:rsid w:val="0092227D"/>
    <w:rsid w:val="00924B36"/>
    <w:rsid w:val="00926A08"/>
    <w:rsid w:val="0093234A"/>
    <w:rsid w:val="00935B25"/>
    <w:rsid w:val="00935F7E"/>
    <w:rsid w:val="009427AF"/>
    <w:rsid w:val="009502C2"/>
    <w:rsid w:val="009622F9"/>
    <w:rsid w:val="0096656A"/>
    <w:rsid w:val="009725D6"/>
    <w:rsid w:val="00972899"/>
    <w:rsid w:val="00976F11"/>
    <w:rsid w:val="00982BAC"/>
    <w:rsid w:val="00983E78"/>
    <w:rsid w:val="0099037B"/>
    <w:rsid w:val="009913E6"/>
    <w:rsid w:val="0099374C"/>
    <w:rsid w:val="00994689"/>
    <w:rsid w:val="00995A3B"/>
    <w:rsid w:val="009A3AF7"/>
    <w:rsid w:val="009B2055"/>
    <w:rsid w:val="009B533B"/>
    <w:rsid w:val="009B6331"/>
    <w:rsid w:val="009B6FB9"/>
    <w:rsid w:val="009C2979"/>
    <w:rsid w:val="009C3F41"/>
    <w:rsid w:val="009C52CC"/>
    <w:rsid w:val="009C72A2"/>
    <w:rsid w:val="009D5424"/>
    <w:rsid w:val="009D6789"/>
    <w:rsid w:val="009E3CBB"/>
    <w:rsid w:val="009E42DB"/>
    <w:rsid w:val="009E5A3C"/>
    <w:rsid w:val="009E5D4B"/>
    <w:rsid w:val="009E5F42"/>
    <w:rsid w:val="009F009A"/>
    <w:rsid w:val="009F6145"/>
    <w:rsid w:val="00A02D43"/>
    <w:rsid w:val="00A068CF"/>
    <w:rsid w:val="00A06A7B"/>
    <w:rsid w:val="00A103D9"/>
    <w:rsid w:val="00A151F5"/>
    <w:rsid w:val="00A20911"/>
    <w:rsid w:val="00A2177A"/>
    <w:rsid w:val="00A23E0B"/>
    <w:rsid w:val="00A46521"/>
    <w:rsid w:val="00A60EFF"/>
    <w:rsid w:val="00A74675"/>
    <w:rsid w:val="00A775CF"/>
    <w:rsid w:val="00A814F0"/>
    <w:rsid w:val="00A857FA"/>
    <w:rsid w:val="00A91CEF"/>
    <w:rsid w:val="00A94CA1"/>
    <w:rsid w:val="00AA07A1"/>
    <w:rsid w:val="00AA6AF3"/>
    <w:rsid w:val="00AB2020"/>
    <w:rsid w:val="00AB2302"/>
    <w:rsid w:val="00AB288A"/>
    <w:rsid w:val="00AB517C"/>
    <w:rsid w:val="00AB7E50"/>
    <w:rsid w:val="00AC098B"/>
    <w:rsid w:val="00AC0BE5"/>
    <w:rsid w:val="00AC183A"/>
    <w:rsid w:val="00AC6E61"/>
    <w:rsid w:val="00AD0A5E"/>
    <w:rsid w:val="00AD3BA5"/>
    <w:rsid w:val="00AE02D6"/>
    <w:rsid w:val="00AE1965"/>
    <w:rsid w:val="00AE3F46"/>
    <w:rsid w:val="00AE7F57"/>
    <w:rsid w:val="00B01037"/>
    <w:rsid w:val="00B04C51"/>
    <w:rsid w:val="00B05CE1"/>
    <w:rsid w:val="00B11ED1"/>
    <w:rsid w:val="00B1653C"/>
    <w:rsid w:val="00B238CF"/>
    <w:rsid w:val="00B31B3E"/>
    <w:rsid w:val="00B34AC6"/>
    <w:rsid w:val="00B35E9F"/>
    <w:rsid w:val="00B426B4"/>
    <w:rsid w:val="00B44E8E"/>
    <w:rsid w:val="00B47BB8"/>
    <w:rsid w:val="00B57012"/>
    <w:rsid w:val="00B63CC1"/>
    <w:rsid w:val="00B65FB0"/>
    <w:rsid w:val="00B70D91"/>
    <w:rsid w:val="00B7354B"/>
    <w:rsid w:val="00B75269"/>
    <w:rsid w:val="00B7578D"/>
    <w:rsid w:val="00B75FAD"/>
    <w:rsid w:val="00B80466"/>
    <w:rsid w:val="00B80E9C"/>
    <w:rsid w:val="00B86071"/>
    <w:rsid w:val="00B873CB"/>
    <w:rsid w:val="00B902B7"/>
    <w:rsid w:val="00BA325B"/>
    <w:rsid w:val="00BB3AFB"/>
    <w:rsid w:val="00BB4EFA"/>
    <w:rsid w:val="00BC09EA"/>
    <w:rsid w:val="00BC2693"/>
    <w:rsid w:val="00BC2EAA"/>
    <w:rsid w:val="00BC418A"/>
    <w:rsid w:val="00BC4728"/>
    <w:rsid w:val="00BD34E4"/>
    <w:rsid w:val="00BE0A4B"/>
    <w:rsid w:val="00BE2069"/>
    <w:rsid w:val="00BE2355"/>
    <w:rsid w:val="00BE34F9"/>
    <w:rsid w:val="00BE4B01"/>
    <w:rsid w:val="00BE718B"/>
    <w:rsid w:val="00BF0B26"/>
    <w:rsid w:val="00BF7B39"/>
    <w:rsid w:val="00C014B7"/>
    <w:rsid w:val="00C0151D"/>
    <w:rsid w:val="00C03A78"/>
    <w:rsid w:val="00C10F15"/>
    <w:rsid w:val="00C22728"/>
    <w:rsid w:val="00C247D6"/>
    <w:rsid w:val="00C30E77"/>
    <w:rsid w:val="00C32197"/>
    <w:rsid w:val="00C366DC"/>
    <w:rsid w:val="00C3741B"/>
    <w:rsid w:val="00C421B4"/>
    <w:rsid w:val="00C463B3"/>
    <w:rsid w:val="00C50060"/>
    <w:rsid w:val="00C61A74"/>
    <w:rsid w:val="00C61EFD"/>
    <w:rsid w:val="00C63782"/>
    <w:rsid w:val="00C641C9"/>
    <w:rsid w:val="00C714FF"/>
    <w:rsid w:val="00C72152"/>
    <w:rsid w:val="00C73131"/>
    <w:rsid w:val="00C77870"/>
    <w:rsid w:val="00C852F6"/>
    <w:rsid w:val="00C9353A"/>
    <w:rsid w:val="00C954E0"/>
    <w:rsid w:val="00C95A41"/>
    <w:rsid w:val="00CA01F1"/>
    <w:rsid w:val="00CA337D"/>
    <w:rsid w:val="00CA77EE"/>
    <w:rsid w:val="00CB1676"/>
    <w:rsid w:val="00CB219F"/>
    <w:rsid w:val="00CB68BA"/>
    <w:rsid w:val="00CC32BF"/>
    <w:rsid w:val="00CC576D"/>
    <w:rsid w:val="00CD4FCD"/>
    <w:rsid w:val="00CE11AE"/>
    <w:rsid w:val="00CE6CA4"/>
    <w:rsid w:val="00CF6A1B"/>
    <w:rsid w:val="00D002D8"/>
    <w:rsid w:val="00D00CFC"/>
    <w:rsid w:val="00D0399D"/>
    <w:rsid w:val="00D04630"/>
    <w:rsid w:val="00D04D36"/>
    <w:rsid w:val="00D073AC"/>
    <w:rsid w:val="00D10E68"/>
    <w:rsid w:val="00D12610"/>
    <w:rsid w:val="00D12B4D"/>
    <w:rsid w:val="00D13554"/>
    <w:rsid w:val="00D154C3"/>
    <w:rsid w:val="00D16301"/>
    <w:rsid w:val="00D1772C"/>
    <w:rsid w:val="00D21FCB"/>
    <w:rsid w:val="00D25945"/>
    <w:rsid w:val="00D25DBA"/>
    <w:rsid w:val="00D340C3"/>
    <w:rsid w:val="00D35381"/>
    <w:rsid w:val="00D44D45"/>
    <w:rsid w:val="00D46B49"/>
    <w:rsid w:val="00D51CC5"/>
    <w:rsid w:val="00D51DA3"/>
    <w:rsid w:val="00D51E3B"/>
    <w:rsid w:val="00D54047"/>
    <w:rsid w:val="00D54F96"/>
    <w:rsid w:val="00D571E3"/>
    <w:rsid w:val="00D63DA7"/>
    <w:rsid w:val="00D66B40"/>
    <w:rsid w:val="00D7568B"/>
    <w:rsid w:val="00D772E7"/>
    <w:rsid w:val="00D81BCE"/>
    <w:rsid w:val="00D9177A"/>
    <w:rsid w:val="00D93401"/>
    <w:rsid w:val="00D9494D"/>
    <w:rsid w:val="00DA271C"/>
    <w:rsid w:val="00DB668E"/>
    <w:rsid w:val="00DB7C6A"/>
    <w:rsid w:val="00DC2DFA"/>
    <w:rsid w:val="00DE0449"/>
    <w:rsid w:val="00DE1CA3"/>
    <w:rsid w:val="00DE2979"/>
    <w:rsid w:val="00DE3609"/>
    <w:rsid w:val="00DE4B7F"/>
    <w:rsid w:val="00DE796B"/>
    <w:rsid w:val="00DF1140"/>
    <w:rsid w:val="00DF19EC"/>
    <w:rsid w:val="00E0183F"/>
    <w:rsid w:val="00E01948"/>
    <w:rsid w:val="00E0613F"/>
    <w:rsid w:val="00E14F97"/>
    <w:rsid w:val="00E245C8"/>
    <w:rsid w:val="00E416DD"/>
    <w:rsid w:val="00E4612F"/>
    <w:rsid w:val="00E5060E"/>
    <w:rsid w:val="00E512AF"/>
    <w:rsid w:val="00E51C3F"/>
    <w:rsid w:val="00E54FB8"/>
    <w:rsid w:val="00E55D16"/>
    <w:rsid w:val="00E56067"/>
    <w:rsid w:val="00E62B6C"/>
    <w:rsid w:val="00E63A89"/>
    <w:rsid w:val="00E6604F"/>
    <w:rsid w:val="00E7092F"/>
    <w:rsid w:val="00E7166D"/>
    <w:rsid w:val="00E72A67"/>
    <w:rsid w:val="00E7353A"/>
    <w:rsid w:val="00E80EFD"/>
    <w:rsid w:val="00E83A5D"/>
    <w:rsid w:val="00E86164"/>
    <w:rsid w:val="00E92C38"/>
    <w:rsid w:val="00E97F4A"/>
    <w:rsid w:val="00EA471B"/>
    <w:rsid w:val="00EA7CB7"/>
    <w:rsid w:val="00EB0671"/>
    <w:rsid w:val="00EB3DA5"/>
    <w:rsid w:val="00EC1D41"/>
    <w:rsid w:val="00ED279B"/>
    <w:rsid w:val="00EE3F90"/>
    <w:rsid w:val="00EE6AB4"/>
    <w:rsid w:val="00EF0248"/>
    <w:rsid w:val="00EF0EDE"/>
    <w:rsid w:val="00EF2EC7"/>
    <w:rsid w:val="00EF6443"/>
    <w:rsid w:val="00EF7B41"/>
    <w:rsid w:val="00F00F10"/>
    <w:rsid w:val="00F026A5"/>
    <w:rsid w:val="00F069FA"/>
    <w:rsid w:val="00F06AE3"/>
    <w:rsid w:val="00F1173B"/>
    <w:rsid w:val="00F14F63"/>
    <w:rsid w:val="00F16A5B"/>
    <w:rsid w:val="00F23532"/>
    <w:rsid w:val="00F25F7B"/>
    <w:rsid w:val="00F26752"/>
    <w:rsid w:val="00F309FA"/>
    <w:rsid w:val="00F322F9"/>
    <w:rsid w:val="00F33D0D"/>
    <w:rsid w:val="00F345CA"/>
    <w:rsid w:val="00F3506C"/>
    <w:rsid w:val="00F4047E"/>
    <w:rsid w:val="00F419FD"/>
    <w:rsid w:val="00F629C9"/>
    <w:rsid w:val="00F63463"/>
    <w:rsid w:val="00F67DC5"/>
    <w:rsid w:val="00F70B89"/>
    <w:rsid w:val="00F71DFC"/>
    <w:rsid w:val="00F73551"/>
    <w:rsid w:val="00F762D7"/>
    <w:rsid w:val="00F77FAD"/>
    <w:rsid w:val="00F82934"/>
    <w:rsid w:val="00F86710"/>
    <w:rsid w:val="00F87EEE"/>
    <w:rsid w:val="00F87F56"/>
    <w:rsid w:val="00F9105C"/>
    <w:rsid w:val="00F91EA2"/>
    <w:rsid w:val="00F957D5"/>
    <w:rsid w:val="00F963DA"/>
    <w:rsid w:val="00FA3247"/>
    <w:rsid w:val="00FA51E2"/>
    <w:rsid w:val="00FA581B"/>
    <w:rsid w:val="00FB2D4F"/>
    <w:rsid w:val="00FB35CB"/>
    <w:rsid w:val="00FB681D"/>
    <w:rsid w:val="00FC4262"/>
    <w:rsid w:val="00FD2E11"/>
    <w:rsid w:val="00FE11F3"/>
    <w:rsid w:val="00FF3072"/>
    <w:rsid w:val="00FF6016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CC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D2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D2E1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FD2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99"/>
    <w:rsid w:val="00113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uiPriority w:val="99"/>
    <w:rsid w:val="0011360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4">
    <w:name w:val="Знак"/>
    <w:uiPriority w:val="99"/>
    <w:rsid w:val="00113603"/>
    <w:rPr>
      <w:rFonts w:ascii="Arial" w:hAnsi="Arial"/>
      <w:b/>
      <w:color w:val="000080"/>
      <w:sz w:val="22"/>
      <w:lang w:val="ru-RU" w:eastAsia="ru-RU"/>
    </w:rPr>
  </w:style>
  <w:style w:type="paragraph" w:customStyle="1" w:styleId="10">
    <w:name w:val="Абзац списка1"/>
    <w:basedOn w:val="a"/>
    <w:uiPriority w:val="99"/>
    <w:rsid w:val="005B465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F7B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84074"/>
    <w:rPr>
      <w:rFonts w:cs="Times New Roman"/>
      <w:sz w:val="24"/>
      <w:szCs w:val="24"/>
    </w:rPr>
  </w:style>
  <w:style w:type="character" w:styleId="a7">
    <w:name w:val="page number"/>
    <w:uiPriority w:val="99"/>
    <w:rsid w:val="00EF7B41"/>
    <w:rPr>
      <w:rFonts w:cs="Times New Roman"/>
    </w:rPr>
  </w:style>
  <w:style w:type="paragraph" w:customStyle="1" w:styleId="11">
    <w:name w:val="Знак11"/>
    <w:basedOn w:val="a"/>
    <w:uiPriority w:val="99"/>
    <w:rsid w:val="000566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Без интервала1"/>
    <w:uiPriority w:val="99"/>
    <w:rsid w:val="002C6F84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F529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760E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uiPriority w:val="99"/>
    <w:rsid w:val="00760EE6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rsid w:val="00FA51E2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FA51E2"/>
    <w:rPr>
      <w:rFonts w:cs="Times New Roman"/>
    </w:rPr>
  </w:style>
  <w:style w:type="character" w:styleId="ac">
    <w:name w:val="footnote reference"/>
    <w:uiPriority w:val="99"/>
    <w:rsid w:val="00FA51E2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2965A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284074"/>
    <w:rPr>
      <w:rFonts w:cs="Times New Roman"/>
      <w:sz w:val="2"/>
    </w:rPr>
  </w:style>
  <w:style w:type="character" w:customStyle="1" w:styleId="ng-isolate-scope">
    <w:name w:val="ng-isolate-scope"/>
    <w:uiPriority w:val="99"/>
    <w:rsid w:val="006F6783"/>
    <w:rPr>
      <w:rFonts w:cs="Times New Roman"/>
    </w:rPr>
  </w:style>
  <w:style w:type="character" w:customStyle="1" w:styleId="service-descng-binding">
    <w:name w:val="service-desc ng-binding"/>
    <w:uiPriority w:val="99"/>
    <w:rsid w:val="006F6783"/>
    <w:rPr>
      <w:rFonts w:cs="Times New Roman"/>
    </w:rPr>
  </w:style>
  <w:style w:type="character" w:styleId="af">
    <w:name w:val="Hyperlink"/>
    <w:uiPriority w:val="99"/>
    <w:rsid w:val="006F6783"/>
    <w:rPr>
      <w:rFonts w:cs="Times New Roman"/>
      <w:color w:val="0000FF"/>
      <w:u w:val="single"/>
    </w:rPr>
  </w:style>
  <w:style w:type="character" w:customStyle="1" w:styleId="ng-scope">
    <w:name w:val="ng-scope"/>
    <w:uiPriority w:val="99"/>
    <w:rsid w:val="006F6783"/>
    <w:rPr>
      <w:rFonts w:cs="Times New Roman"/>
    </w:rPr>
  </w:style>
  <w:style w:type="paragraph" w:customStyle="1" w:styleId="2">
    <w:name w:val="Без интервала2"/>
    <w:uiPriority w:val="99"/>
    <w:rsid w:val="007E4593"/>
    <w:rPr>
      <w:rFonts w:ascii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3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3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3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38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5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38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37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53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53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3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537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53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37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53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3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538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753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3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3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3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3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5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3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38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3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5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37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53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7538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38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53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538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3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53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753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5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5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3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3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3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3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3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5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53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3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3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3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3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3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538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53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37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5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753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537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537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537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537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53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5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3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7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53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63286-C6F4-4063-B400-7208F826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22</Pages>
  <Words>7215</Words>
  <Characters>41132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48251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gdima</dc:creator>
  <cp:lastModifiedBy>Пользователь Windows</cp:lastModifiedBy>
  <cp:revision>10</cp:revision>
  <cp:lastPrinted>2021-01-15T05:37:00Z</cp:lastPrinted>
  <dcterms:created xsi:type="dcterms:W3CDTF">2018-11-20T10:47:00Z</dcterms:created>
  <dcterms:modified xsi:type="dcterms:W3CDTF">2021-04-09T07:32:00Z</dcterms:modified>
</cp:coreProperties>
</file>